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5E63F" w14:textId="77777777" w:rsidR="005716BA" w:rsidRPr="005716BA" w:rsidRDefault="005716BA" w:rsidP="005716BA">
      <w:pPr>
        <w:pStyle w:val="Vahedeta"/>
        <w:jc w:val="right"/>
        <w:rPr>
          <w:rFonts w:ascii="Times New Roman" w:hAnsi="Times New Roman" w:cs="Times New Roman"/>
          <w:sz w:val="24"/>
        </w:rPr>
      </w:pPr>
      <w:r w:rsidRPr="005716BA">
        <w:rPr>
          <w:rFonts w:ascii="Times New Roman" w:hAnsi="Times New Roman" w:cs="Times New Roman"/>
          <w:sz w:val="24"/>
        </w:rPr>
        <w:t>EELNÕU</w:t>
      </w:r>
    </w:p>
    <w:p w14:paraId="418ECF23" w14:textId="01677B17" w:rsidR="005716BA" w:rsidRDefault="00F92565" w:rsidP="005716BA">
      <w:pPr>
        <w:pStyle w:val="Vahedeta"/>
        <w:jc w:val="right"/>
        <w:rPr>
          <w:rFonts w:ascii="Times New Roman" w:hAnsi="Times New Roman" w:cs="Times New Roman"/>
          <w:sz w:val="24"/>
        </w:rPr>
      </w:pPr>
      <w:r>
        <w:rPr>
          <w:rFonts w:ascii="Times New Roman" w:hAnsi="Times New Roman" w:cs="Times New Roman"/>
          <w:sz w:val="24"/>
        </w:rPr>
        <w:t>2</w:t>
      </w:r>
      <w:r w:rsidR="00CB5F89">
        <w:rPr>
          <w:rFonts w:ascii="Times New Roman" w:hAnsi="Times New Roman" w:cs="Times New Roman"/>
          <w:sz w:val="24"/>
        </w:rPr>
        <w:t>8</w:t>
      </w:r>
      <w:r w:rsidR="00251F1C">
        <w:rPr>
          <w:rFonts w:ascii="Times New Roman" w:hAnsi="Times New Roman" w:cs="Times New Roman"/>
          <w:sz w:val="24"/>
        </w:rPr>
        <w:t>.03</w:t>
      </w:r>
      <w:r w:rsidR="005716BA" w:rsidRPr="005716BA">
        <w:rPr>
          <w:rFonts w:ascii="Times New Roman" w:hAnsi="Times New Roman" w:cs="Times New Roman"/>
          <w:sz w:val="24"/>
        </w:rPr>
        <w:t>.2023</w:t>
      </w:r>
    </w:p>
    <w:p w14:paraId="1EAD39CC" w14:textId="77777777" w:rsidR="005716BA" w:rsidRDefault="005716BA" w:rsidP="005716BA">
      <w:pPr>
        <w:pStyle w:val="Vahedeta"/>
        <w:jc w:val="right"/>
        <w:rPr>
          <w:rFonts w:ascii="Times New Roman" w:hAnsi="Times New Roman" w:cs="Times New Roman"/>
          <w:sz w:val="24"/>
        </w:rPr>
      </w:pPr>
    </w:p>
    <w:p w14:paraId="768F16E8" w14:textId="77777777" w:rsidR="005716BA" w:rsidRDefault="005716BA" w:rsidP="005716BA">
      <w:pPr>
        <w:pStyle w:val="Vahedeta"/>
        <w:jc w:val="right"/>
        <w:rPr>
          <w:rFonts w:ascii="Times New Roman" w:hAnsi="Times New Roman" w:cs="Times New Roman"/>
          <w:sz w:val="24"/>
        </w:rPr>
      </w:pPr>
    </w:p>
    <w:p w14:paraId="6A6EAD47" w14:textId="77777777" w:rsidR="005716BA" w:rsidRPr="005716BA" w:rsidRDefault="005716BA" w:rsidP="005716BA">
      <w:pPr>
        <w:pStyle w:val="Vahedeta"/>
        <w:rPr>
          <w:rFonts w:ascii="Times New Roman" w:hAnsi="Times New Roman" w:cs="Times New Roman"/>
          <w:b/>
          <w:sz w:val="24"/>
        </w:rPr>
      </w:pPr>
      <w:r w:rsidRPr="005716BA">
        <w:rPr>
          <w:rFonts w:ascii="Times New Roman" w:hAnsi="Times New Roman" w:cs="Times New Roman"/>
          <w:b/>
          <w:sz w:val="24"/>
        </w:rPr>
        <w:t>Ilvese liivakarjääri keskkonnaloa andmisest keeldumine</w:t>
      </w:r>
    </w:p>
    <w:p w14:paraId="32FA6552" w14:textId="77777777" w:rsidR="005716BA" w:rsidRPr="005716BA" w:rsidRDefault="005716BA" w:rsidP="005716BA">
      <w:pPr>
        <w:pStyle w:val="Vahedeta"/>
        <w:rPr>
          <w:rFonts w:ascii="Times New Roman" w:hAnsi="Times New Roman" w:cs="Times New Roman"/>
          <w:b/>
          <w:sz w:val="24"/>
        </w:rPr>
      </w:pPr>
    </w:p>
    <w:p w14:paraId="4B0DBD2D" w14:textId="77777777" w:rsidR="005716BA" w:rsidRPr="005716BA" w:rsidRDefault="005716BA" w:rsidP="005716BA">
      <w:pPr>
        <w:pStyle w:val="Vahedeta"/>
        <w:rPr>
          <w:rFonts w:ascii="Times New Roman" w:hAnsi="Times New Roman" w:cs="Times New Roman"/>
          <w:b/>
          <w:sz w:val="24"/>
        </w:rPr>
      </w:pPr>
    </w:p>
    <w:p w14:paraId="691F3EA3" w14:textId="77777777" w:rsidR="005716BA" w:rsidRPr="005716BA" w:rsidRDefault="005716BA" w:rsidP="005716BA">
      <w:pPr>
        <w:pStyle w:val="Vahedeta"/>
        <w:jc w:val="both"/>
        <w:rPr>
          <w:rFonts w:ascii="Times New Roman" w:hAnsi="Times New Roman" w:cs="Times New Roman"/>
          <w:b/>
          <w:sz w:val="24"/>
        </w:rPr>
      </w:pPr>
      <w:r w:rsidRPr="005716BA">
        <w:rPr>
          <w:rFonts w:ascii="Times New Roman" w:hAnsi="Times New Roman" w:cs="Times New Roman"/>
          <w:b/>
          <w:sz w:val="24"/>
        </w:rPr>
        <w:t>1. OTSUS</w:t>
      </w:r>
    </w:p>
    <w:p w14:paraId="6EB2E481" w14:textId="77777777" w:rsidR="005716BA" w:rsidRPr="005716BA" w:rsidRDefault="005716BA" w:rsidP="005716BA">
      <w:pPr>
        <w:pStyle w:val="Vahedeta"/>
        <w:jc w:val="both"/>
        <w:rPr>
          <w:rFonts w:ascii="Times New Roman" w:hAnsi="Times New Roman" w:cs="Times New Roman"/>
          <w:sz w:val="24"/>
        </w:rPr>
      </w:pPr>
    </w:p>
    <w:p w14:paraId="5FF51B47" w14:textId="79E9D919" w:rsidR="005716BA" w:rsidRPr="005716BA" w:rsidRDefault="005716BA" w:rsidP="005716BA">
      <w:pPr>
        <w:pStyle w:val="Vahedeta"/>
        <w:jc w:val="both"/>
        <w:rPr>
          <w:rFonts w:ascii="Times New Roman" w:hAnsi="Times New Roman" w:cs="Times New Roman"/>
          <w:b/>
          <w:sz w:val="24"/>
        </w:rPr>
      </w:pPr>
      <w:r w:rsidRPr="005716BA">
        <w:rPr>
          <w:rFonts w:ascii="Times New Roman" w:hAnsi="Times New Roman" w:cs="Times New Roman"/>
          <w:sz w:val="24"/>
        </w:rPr>
        <w:t xml:space="preserve">Arvestades alljärgnevat </w:t>
      </w:r>
      <w:r w:rsidR="00251F1C">
        <w:rPr>
          <w:rFonts w:ascii="Times New Roman" w:hAnsi="Times New Roman" w:cs="Times New Roman"/>
          <w:sz w:val="24"/>
        </w:rPr>
        <w:t xml:space="preserve">ning </w:t>
      </w:r>
      <w:r w:rsidR="00251F1C" w:rsidRPr="00251F1C">
        <w:rPr>
          <w:rFonts w:ascii="Times New Roman" w:hAnsi="Times New Roman" w:cs="Times New Roman"/>
          <w:sz w:val="24"/>
        </w:rPr>
        <w:t xml:space="preserve">võttes aluseks </w:t>
      </w:r>
      <w:r w:rsidR="00533F7E">
        <w:rPr>
          <w:rFonts w:ascii="Times New Roman" w:hAnsi="Times New Roman" w:cs="Times New Roman"/>
          <w:sz w:val="24"/>
        </w:rPr>
        <w:t>maapõueseaduse</w:t>
      </w:r>
      <w:r w:rsidR="00251F1C" w:rsidRPr="00251F1C">
        <w:rPr>
          <w:rFonts w:ascii="Times New Roman" w:hAnsi="Times New Roman" w:cs="Times New Roman"/>
          <w:sz w:val="24"/>
        </w:rPr>
        <w:t xml:space="preserve"> § 48, § 55 lõike 2 punkti 12</w:t>
      </w:r>
      <w:r w:rsidR="00533F7E">
        <w:rPr>
          <w:rFonts w:ascii="Times New Roman" w:hAnsi="Times New Roman" w:cs="Times New Roman"/>
          <w:sz w:val="24"/>
        </w:rPr>
        <w:t xml:space="preserve">, haldusmenetluse seaduse § 61 lõike 1 </w:t>
      </w:r>
      <w:r w:rsidR="004D48DA">
        <w:rPr>
          <w:rFonts w:ascii="Times New Roman" w:hAnsi="Times New Roman" w:cs="Times New Roman"/>
          <w:sz w:val="24"/>
        </w:rPr>
        <w:t>ning</w:t>
      </w:r>
      <w:r w:rsidRPr="005716BA">
        <w:rPr>
          <w:rFonts w:ascii="Times New Roman" w:hAnsi="Times New Roman" w:cs="Times New Roman"/>
          <w:sz w:val="24"/>
        </w:rPr>
        <w:t xml:space="preserve"> lähtudes Marina </w:t>
      </w:r>
      <w:proofErr w:type="spellStart"/>
      <w:r w:rsidRPr="005716BA">
        <w:rPr>
          <w:rFonts w:ascii="Times New Roman" w:hAnsi="Times New Roman" w:cs="Times New Roman"/>
          <w:sz w:val="24"/>
        </w:rPr>
        <w:t>Minerals</w:t>
      </w:r>
      <w:proofErr w:type="spellEnd"/>
      <w:r w:rsidRPr="005716BA">
        <w:rPr>
          <w:rFonts w:ascii="Times New Roman" w:hAnsi="Times New Roman" w:cs="Times New Roman"/>
          <w:sz w:val="24"/>
        </w:rPr>
        <w:t xml:space="preserve"> OÜ (registrikood 11349875) maavara kaevandamise keskkonnaloa taotlusest, </w:t>
      </w:r>
      <w:r w:rsidRPr="005716BA">
        <w:rPr>
          <w:rFonts w:ascii="Times New Roman" w:hAnsi="Times New Roman" w:cs="Times New Roman"/>
          <w:b/>
          <w:sz w:val="24"/>
        </w:rPr>
        <w:t>otsustan:</w:t>
      </w:r>
    </w:p>
    <w:p w14:paraId="59245AB8" w14:textId="77777777" w:rsidR="005716BA" w:rsidRPr="005716BA" w:rsidRDefault="005716BA" w:rsidP="005716BA">
      <w:pPr>
        <w:pStyle w:val="Vahedeta"/>
        <w:jc w:val="both"/>
        <w:rPr>
          <w:rFonts w:ascii="Times New Roman" w:hAnsi="Times New Roman" w:cs="Times New Roman"/>
          <w:b/>
          <w:sz w:val="24"/>
        </w:rPr>
      </w:pPr>
    </w:p>
    <w:p w14:paraId="62B91C35" w14:textId="0BB74BE5" w:rsidR="005716BA" w:rsidRPr="005716BA" w:rsidRDefault="005716BA" w:rsidP="005716BA">
      <w:pPr>
        <w:pStyle w:val="Vahedeta"/>
        <w:jc w:val="both"/>
        <w:rPr>
          <w:rFonts w:ascii="Times New Roman" w:hAnsi="Times New Roman" w:cs="Times New Roman"/>
          <w:b/>
          <w:sz w:val="24"/>
        </w:rPr>
      </w:pPr>
      <w:r w:rsidRPr="005716BA">
        <w:rPr>
          <w:rFonts w:ascii="Times New Roman" w:hAnsi="Times New Roman" w:cs="Times New Roman"/>
          <w:b/>
          <w:sz w:val="24"/>
        </w:rPr>
        <w:t xml:space="preserve">1.1. Keelduda </w:t>
      </w:r>
      <w:r w:rsidR="00251F1C">
        <w:rPr>
          <w:rFonts w:ascii="Times New Roman" w:hAnsi="Times New Roman" w:cs="Times New Roman"/>
          <w:b/>
          <w:sz w:val="24"/>
        </w:rPr>
        <w:t xml:space="preserve">ettevõttele </w:t>
      </w:r>
      <w:r w:rsidRPr="005716BA">
        <w:rPr>
          <w:rFonts w:ascii="Times New Roman" w:hAnsi="Times New Roman" w:cs="Times New Roman"/>
          <w:b/>
          <w:sz w:val="24"/>
        </w:rPr>
        <w:t xml:space="preserve">Marina </w:t>
      </w:r>
      <w:proofErr w:type="spellStart"/>
      <w:r w:rsidRPr="005716BA">
        <w:rPr>
          <w:rFonts w:ascii="Times New Roman" w:hAnsi="Times New Roman" w:cs="Times New Roman"/>
          <w:b/>
          <w:sz w:val="24"/>
        </w:rPr>
        <w:t>Minerals</w:t>
      </w:r>
      <w:proofErr w:type="spellEnd"/>
      <w:r w:rsidRPr="005716BA">
        <w:rPr>
          <w:rFonts w:ascii="Times New Roman" w:hAnsi="Times New Roman" w:cs="Times New Roman"/>
          <w:b/>
          <w:sz w:val="24"/>
        </w:rPr>
        <w:t xml:space="preserve"> OÜ </w:t>
      </w:r>
      <w:r w:rsidR="00251F1C" w:rsidRPr="00251F1C">
        <w:rPr>
          <w:rFonts w:ascii="Times New Roman" w:hAnsi="Times New Roman" w:cs="Times New Roman"/>
          <w:b/>
          <w:sz w:val="24"/>
        </w:rPr>
        <w:t xml:space="preserve">maavara kaevandamise keskkonnaloa andmisest </w:t>
      </w:r>
      <w:r w:rsidRPr="005716BA">
        <w:rPr>
          <w:rFonts w:ascii="Times New Roman" w:hAnsi="Times New Roman" w:cs="Times New Roman"/>
          <w:b/>
          <w:sz w:val="24"/>
        </w:rPr>
        <w:t>Ilvese liivakarjääri</w:t>
      </w:r>
      <w:r w:rsidR="004D48DA">
        <w:rPr>
          <w:rFonts w:ascii="Times New Roman" w:hAnsi="Times New Roman" w:cs="Times New Roman"/>
          <w:b/>
          <w:sz w:val="24"/>
        </w:rPr>
        <w:t xml:space="preserve"> </w:t>
      </w:r>
      <w:r w:rsidR="00251F1C">
        <w:rPr>
          <w:rFonts w:ascii="Times New Roman" w:hAnsi="Times New Roman" w:cs="Times New Roman"/>
          <w:b/>
          <w:sz w:val="24"/>
        </w:rPr>
        <w:t>mäeeraldisel</w:t>
      </w:r>
      <w:r w:rsidRPr="005716BA">
        <w:rPr>
          <w:rFonts w:ascii="Times New Roman" w:hAnsi="Times New Roman" w:cs="Times New Roman"/>
          <w:b/>
          <w:sz w:val="24"/>
        </w:rPr>
        <w:t>.</w:t>
      </w:r>
    </w:p>
    <w:p w14:paraId="727C1583" w14:textId="77777777" w:rsidR="005716BA" w:rsidRPr="005716BA" w:rsidRDefault="005716BA" w:rsidP="005716BA">
      <w:pPr>
        <w:pStyle w:val="Vahedeta"/>
        <w:jc w:val="both"/>
        <w:rPr>
          <w:rFonts w:ascii="Times New Roman" w:hAnsi="Times New Roman" w:cs="Times New Roman"/>
          <w:b/>
          <w:sz w:val="24"/>
        </w:rPr>
      </w:pPr>
    </w:p>
    <w:p w14:paraId="1D5230E3" w14:textId="77777777" w:rsidR="008A256C" w:rsidRPr="005716BA" w:rsidRDefault="005716BA" w:rsidP="005716BA">
      <w:pPr>
        <w:pStyle w:val="Vahedeta"/>
        <w:jc w:val="both"/>
        <w:rPr>
          <w:rFonts w:ascii="Times New Roman" w:hAnsi="Times New Roman" w:cs="Times New Roman"/>
          <w:b/>
          <w:sz w:val="24"/>
        </w:rPr>
      </w:pPr>
      <w:r w:rsidRPr="005716BA">
        <w:rPr>
          <w:rFonts w:ascii="Times New Roman" w:hAnsi="Times New Roman" w:cs="Times New Roman"/>
          <w:b/>
          <w:sz w:val="24"/>
        </w:rPr>
        <w:t>1.2. Käesolev korraldus jõustub teatavakstegemisest.</w:t>
      </w:r>
    </w:p>
    <w:p w14:paraId="752A3653" w14:textId="77777777" w:rsidR="005716BA" w:rsidRDefault="005716BA" w:rsidP="005716BA">
      <w:pPr>
        <w:pStyle w:val="Vahedeta"/>
        <w:jc w:val="both"/>
        <w:rPr>
          <w:rFonts w:ascii="Times New Roman" w:hAnsi="Times New Roman" w:cs="Times New Roman"/>
          <w:sz w:val="24"/>
        </w:rPr>
      </w:pPr>
    </w:p>
    <w:p w14:paraId="2A094141" w14:textId="77777777" w:rsidR="005716BA" w:rsidRPr="005716BA" w:rsidRDefault="005716BA" w:rsidP="005716BA">
      <w:pPr>
        <w:pStyle w:val="Vahedeta"/>
        <w:jc w:val="both"/>
        <w:rPr>
          <w:rFonts w:ascii="Times New Roman" w:hAnsi="Times New Roman" w:cs="Times New Roman"/>
          <w:b/>
          <w:sz w:val="24"/>
        </w:rPr>
      </w:pPr>
      <w:r w:rsidRPr="005716BA">
        <w:rPr>
          <w:rFonts w:ascii="Times New Roman" w:hAnsi="Times New Roman" w:cs="Times New Roman"/>
          <w:b/>
          <w:sz w:val="24"/>
        </w:rPr>
        <w:t>2. ASJAOLUD</w:t>
      </w:r>
    </w:p>
    <w:p w14:paraId="4019320E" w14:textId="77777777" w:rsidR="005716BA" w:rsidRDefault="005716BA" w:rsidP="005716BA">
      <w:pPr>
        <w:pStyle w:val="Vahedeta"/>
        <w:jc w:val="both"/>
        <w:rPr>
          <w:rFonts w:ascii="Times New Roman" w:hAnsi="Times New Roman" w:cs="Times New Roman"/>
          <w:sz w:val="24"/>
        </w:rPr>
      </w:pPr>
    </w:p>
    <w:p w14:paraId="21A21BF4" w14:textId="555B4D70" w:rsidR="005716BA" w:rsidRDefault="005716BA" w:rsidP="005716BA">
      <w:pPr>
        <w:pStyle w:val="Vahedeta"/>
        <w:jc w:val="both"/>
        <w:rPr>
          <w:rFonts w:ascii="Times New Roman" w:hAnsi="Times New Roman" w:cs="Times New Roman"/>
          <w:sz w:val="24"/>
        </w:rPr>
      </w:pPr>
      <w:r w:rsidRPr="005716BA">
        <w:rPr>
          <w:rFonts w:ascii="Times New Roman" w:hAnsi="Times New Roman" w:cs="Times New Roman"/>
          <w:sz w:val="24"/>
        </w:rPr>
        <w:t xml:space="preserve">Marina </w:t>
      </w:r>
      <w:proofErr w:type="spellStart"/>
      <w:r w:rsidRPr="005716BA">
        <w:rPr>
          <w:rFonts w:ascii="Times New Roman" w:hAnsi="Times New Roman" w:cs="Times New Roman"/>
          <w:sz w:val="24"/>
        </w:rPr>
        <w:t>Minerals</w:t>
      </w:r>
      <w:proofErr w:type="spellEnd"/>
      <w:r w:rsidRPr="005716BA">
        <w:rPr>
          <w:rFonts w:ascii="Times New Roman" w:hAnsi="Times New Roman" w:cs="Times New Roman"/>
          <w:sz w:val="24"/>
        </w:rPr>
        <w:t xml:space="preserve"> OÜ (registrikood 11349875, aadress Jalgpalli tn 21, Kesklinna linnaosa, Tallinn, Harju maakond) esitas 22.06.2022 Keskkonnaametile Ilvese liivakarjääri keskkonnaloa </w:t>
      </w:r>
      <w:r w:rsidR="00613148">
        <w:rPr>
          <w:rFonts w:ascii="Times New Roman" w:hAnsi="Times New Roman" w:cs="Times New Roman"/>
          <w:sz w:val="24"/>
        </w:rPr>
        <w:t>(edaspidi</w:t>
      </w:r>
      <w:r w:rsidR="000F0D5B">
        <w:rPr>
          <w:rFonts w:ascii="Times New Roman" w:hAnsi="Times New Roman" w:cs="Times New Roman"/>
          <w:sz w:val="24"/>
        </w:rPr>
        <w:t xml:space="preserve"> ka</w:t>
      </w:r>
      <w:r w:rsidR="00613148">
        <w:rPr>
          <w:rFonts w:ascii="Times New Roman" w:hAnsi="Times New Roman" w:cs="Times New Roman"/>
          <w:sz w:val="24"/>
        </w:rPr>
        <w:t xml:space="preserve"> </w:t>
      </w:r>
      <w:r w:rsidR="00613148" w:rsidRPr="000F0D5B">
        <w:rPr>
          <w:rFonts w:ascii="Times New Roman" w:hAnsi="Times New Roman" w:cs="Times New Roman"/>
          <w:i/>
          <w:iCs/>
          <w:sz w:val="24"/>
        </w:rPr>
        <w:t>kaevandamis</w:t>
      </w:r>
      <w:r w:rsidR="000F0D5B" w:rsidRPr="000F0D5B">
        <w:rPr>
          <w:rFonts w:ascii="Times New Roman" w:hAnsi="Times New Roman" w:cs="Times New Roman"/>
          <w:i/>
          <w:iCs/>
          <w:sz w:val="24"/>
        </w:rPr>
        <w:t>luba</w:t>
      </w:r>
      <w:r w:rsidR="000F0D5B">
        <w:rPr>
          <w:rFonts w:ascii="Times New Roman" w:hAnsi="Times New Roman" w:cs="Times New Roman"/>
          <w:sz w:val="24"/>
        </w:rPr>
        <w:t xml:space="preserve">) </w:t>
      </w:r>
      <w:r w:rsidRPr="005716BA">
        <w:rPr>
          <w:rFonts w:ascii="Times New Roman" w:hAnsi="Times New Roman" w:cs="Times New Roman"/>
          <w:sz w:val="24"/>
        </w:rPr>
        <w:t xml:space="preserve">taotluse </w:t>
      </w:r>
      <w:r w:rsidR="00251F1C" w:rsidRPr="00251F1C">
        <w:rPr>
          <w:rFonts w:ascii="Times New Roman" w:hAnsi="Times New Roman" w:cs="Times New Roman"/>
          <w:sz w:val="24"/>
        </w:rPr>
        <w:t xml:space="preserve">T-KL/1013627 </w:t>
      </w:r>
      <w:r w:rsidRPr="005716BA">
        <w:rPr>
          <w:rFonts w:ascii="Times New Roman" w:hAnsi="Times New Roman" w:cs="Times New Roman"/>
          <w:sz w:val="24"/>
        </w:rPr>
        <w:t>maavara kaevandamiseks (registreeritud keskkonnaotsuste infosüsteemis KOTKAS 22.06.2022</w:t>
      </w:r>
      <w:r w:rsidR="00640796">
        <w:rPr>
          <w:rFonts w:ascii="Times New Roman" w:hAnsi="Times New Roman" w:cs="Times New Roman"/>
          <w:sz w:val="24"/>
        </w:rPr>
        <w:t xml:space="preserve"> dokumendina</w:t>
      </w:r>
      <w:r w:rsidRPr="005716BA">
        <w:rPr>
          <w:rFonts w:ascii="Times New Roman" w:hAnsi="Times New Roman" w:cs="Times New Roman"/>
          <w:sz w:val="24"/>
        </w:rPr>
        <w:t xml:space="preserve"> </w:t>
      </w:r>
      <w:r w:rsidR="00BF47B9">
        <w:rPr>
          <w:rFonts w:ascii="Times New Roman" w:hAnsi="Times New Roman" w:cs="Times New Roman"/>
          <w:sz w:val="24"/>
        </w:rPr>
        <w:t>D</w:t>
      </w:r>
      <w:r w:rsidRPr="005716BA">
        <w:rPr>
          <w:rFonts w:ascii="Times New Roman" w:hAnsi="Times New Roman" w:cs="Times New Roman"/>
          <w:sz w:val="24"/>
        </w:rPr>
        <w:t>M-120572</w:t>
      </w:r>
      <w:r w:rsidR="00640796">
        <w:rPr>
          <w:rFonts w:ascii="Times New Roman" w:hAnsi="Times New Roman" w:cs="Times New Roman"/>
          <w:sz w:val="24"/>
        </w:rPr>
        <w:t>-1).</w:t>
      </w:r>
      <w:r w:rsidRPr="005716BA">
        <w:rPr>
          <w:rFonts w:ascii="Times New Roman" w:hAnsi="Times New Roman" w:cs="Times New Roman"/>
          <w:sz w:val="24"/>
        </w:rPr>
        <w:t xml:space="preserve"> </w:t>
      </w:r>
      <w:r w:rsidR="00640796">
        <w:rPr>
          <w:rFonts w:ascii="Times New Roman" w:hAnsi="Times New Roman" w:cs="Times New Roman"/>
          <w:sz w:val="24"/>
        </w:rPr>
        <w:t>N</w:t>
      </w:r>
      <w:r w:rsidRPr="005716BA">
        <w:rPr>
          <w:rFonts w:ascii="Times New Roman" w:hAnsi="Times New Roman" w:cs="Times New Roman"/>
          <w:sz w:val="24"/>
        </w:rPr>
        <w:t xml:space="preserve">õuetekohane taotlus </w:t>
      </w:r>
      <w:r w:rsidR="00251F1C" w:rsidRPr="00251F1C">
        <w:rPr>
          <w:rFonts w:ascii="Times New Roman" w:hAnsi="Times New Roman" w:cs="Times New Roman"/>
          <w:sz w:val="24"/>
        </w:rPr>
        <w:t>T-KL/1013627</w:t>
      </w:r>
      <w:r w:rsidR="00251F1C">
        <w:rPr>
          <w:rFonts w:ascii="Times New Roman" w:hAnsi="Times New Roman" w:cs="Times New Roman"/>
          <w:sz w:val="24"/>
        </w:rPr>
        <w:t>-2</w:t>
      </w:r>
      <w:r w:rsidR="00251F1C" w:rsidRPr="00251F1C">
        <w:rPr>
          <w:rFonts w:ascii="Times New Roman" w:hAnsi="Times New Roman" w:cs="Times New Roman"/>
          <w:sz w:val="24"/>
        </w:rPr>
        <w:t xml:space="preserve"> </w:t>
      </w:r>
      <w:r w:rsidRPr="005716BA">
        <w:rPr>
          <w:rFonts w:ascii="Times New Roman" w:hAnsi="Times New Roman" w:cs="Times New Roman"/>
          <w:sz w:val="24"/>
        </w:rPr>
        <w:t>esitat</w:t>
      </w:r>
      <w:r w:rsidR="00640796">
        <w:rPr>
          <w:rFonts w:ascii="Times New Roman" w:hAnsi="Times New Roman" w:cs="Times New Roman"/>
          <w:sz w:val="24"/>
        </w:rPr>
        <w:t>i</w:t>
      </w:r>
      <w:r w:rsidRPr="005716BA">
        <w:rPr>
          <w:rFonts w:ascii="Times New Roman" w:hAnsi="Times New Roman" w:cs="Times New Roman"/>
          <w:sz w:val="24"/>
        </w:rPr>
        <w:t xml:space="preserve"> 22.08.2022.</w:t>
      </w:r>
    </w:p>
    <w:p w14:paraId="63172373" w14:textId="77777777" w:rsidR="001C2DF4" w:rsidRDefault="001C2DF4" w:rsidP="005716BA">
      <w:pPr>
        <w:pStyle w:val="Vahedeta"/>
        <w:jc w:val="both"/>
        <w:rPr>
          <w:rFonts w:ascii="Times New Roman" w:hAnsi="Times New Roman" w:cs="Times New Roman"/>
          <w:sz w:val="24"/>
        </w:rPr>
      </w:pPr>
    </w:p>
    <w:p w14:paraId="09B7DB62" w14:textId="77777777" w:rsidR="001C2DF4" w:rsidRPr="001C2DF4" w:rsidRDefault="001C2DF4" w:rsidP="005716BA">
      <w:pPr>
        <w:pStyle w:val="Vahedeta"/>
        <w:jc w:val="both"/>
        <w:rPr>
          <w:rFonts w:ascii="Times New Roman" w:hAnsi="Times New Roman" w:cs="Times New Roman"/>
          <w:b/>
          <w:sz w:val="24"/>
        </w:rPr>
      </w:pPr>
      <w:r w:rsidRPr="001C2DF4">
        <w:rPr>
          <w:rFonts w:ascii="Times New Roman" w:hAnsi="Times New Roman" w:cs="Times New Roman"/>
          <w:b/>
          <w:sz w:val="24"/>
        </w:rPr>
        <w:t>2.1. Keskkonnaloa taotluse läbivaatamine</w:t>
      </w:r>
    </w:p>
    <w:p w14:paraId="6D67E197" w14:textId="77777777" w:rsidR="005716BA" w:rsidRPr="005716BA" w:rsidRDefault="005716BA" w:rsidP="005716BA">
      <w:pPr>
        <w:pStyle w:val="Vahedeta"/>
        <w:jc w:val="both"/>
        <w:rPr>
          <w:rFonts w:ascii="Times New Roman" w:hAnsi="Times New Roman" w:cs="Times New Roman"/>
          <w:sz w:val="24"/>
        </w:rPr>
      </w:pPr>
    </w:p>
    <w:p w14:paraId="45465764" w14:textId="77777777" w:rsidR="005716BA" w:rsidRPr="005716BA" w:rsidRDefault="005716BA" w:rsidP="005716BA">
      <w:pPr>
        <w:pStyle w:val="Vahedeta"/>
        <w:jc w:val="both"/>
        <w:rPr>
          <w:rFonts w:ascii="Times New Roman" w:hAnsi="Times New Roman" w:cs="Times New Roman"/>
          <w:sz w:val="24"/>
        </w:rPr>
      </w:pPr>
      <w:r w:rsidRPr="005716BA">
        <w:rPr>
          <w:rFonts w:ascii="Times New Roman" w:hAnsi="Times New Roman" w:cs="Times New Roman"/>
          <w:sz w:val="24"/>
        </w:rPr>
        <w:t>Taotletav Ilvese liivakarjäär asub Ilvese külas Saarde vallas Pärnu maakonnas ning selle mäeeraldis ja mäeeraldise teenindusmaa kattuvad riigiomandis oleva Surju metskond 1 (katastritunnus 76501:005:0422, 100% maatulundusmaa) kinnistuga, mille valitsejaks on Keskkonnaministeerium ning volitatud asutuseks Riigimetsa Majandamise Keskus. Taotletava</w:t>
      </w:r>
    </w:p>
    <w:p w14:paraId="369362C8" w14:textId="77777777" w:rsidR="001C2DF4" w:rsidRDefault="005716BA" w:rsidP="005716BA">
      <w:pPr>
        <w:pStyle w:val="Vahedeta"/>
        <w:jc w:val="both"/>
        <w:rPr>
          <w:rFonts w:ascii="Times New Roman" w:hAnsi="Times New Roman" w:cs="Times New Roman"/>
          <w:sz w:val="24"/>
        </w:rPr>
      </w:pPr>
      <w:r w:rsidRPr="005716BA">
        <w:rPr>
          <w:rFonts w:ascii="Times New Roman" w:hAnsi="Times New Roman" w:cs="Times New Roman"/>
          <w:sz w:val="24"/>
        </w:rPr>
        <w:t xml:space="preserve">Ilvese liivakarjääri mäeeraldise ja teenindusmaa pindala on 19,8 ha. </w:t>
      </w:r>
    </w:p>
    <w:p w14:paraId="4F41691F" w14:textId="77777777" w:rsidR="001C2DF4" w:rsidRDefault="001C2DF4" w:rsidP="005716BA">
      <w:pPr>
        <w:pStyle w:val="Vahedeta"/>
        <w:jc w:val="both"/>
        <w:rPr>
          <w:rFonts w:ascii="Times New Roman" w:hAnsi="Times New Roman" w:cs="Times New Roman"/>
          <w:sz w:val="24"/>
        </w:rPr>
      </w:pPr>
    </w:p>
    <w:p w14:paraId="1B6ABBA1" w14:textId="3EF05B7F" w:rsidR="005716BA" w:rsidRPr="005716BA" w:rsidRDefault="005716BA" w:rsidP="005716BA">
      <w:pPr>
        <w:pStyle w:val="Vahedeta"/>
        <w:jc w:val="both"/>
        <w:rPr>
          <w:rFonts w:ascii="Times New Roman" w:hAnsi="Times New Roman" w:cs="Times New Roman"/>
          <w:sz w:val="24"/>
        </w:rPr>
      </w:pPr>
      <w:r w:rsidRPr="005716BA">
        <w:rPr>
          <w:rFonts w:ascii="Times New Roman" w:hAnsi="Times New Roman" w:cs="Times New Roman"/>
          <w:sz w:val="24"/>
        </w:rPr>
        <w:t>Mäeeraldis hõlmab täiteliiva aktiivse tarbevaru 1 ja 2 plokke, mille aktiivne tarbevaru on 472 tuh m³,</w:t>
      </w:r>
      <w:r w:rsidR="00F02E00">
        <w:rPr>
          <w:rFonts w:ascii="Times New Roman" w:hAnsi="Times New Roman" w:cs="Times New Roman"/>
          <w:sz w:val="24"/>
        </w:rPr>
        <w:t xml:space="preserve"> </w:t>
      </w:r>
      <w:r w:rsidRPr="005716BA">
        <w:rPr>
          <w:rFonts w:ascii="Times New Roman" w:hAnsi="Times New Roman" w:cs="Times New Roman"/>
          <w:sz w:val="24"/>
        </w:rPr>
        <w:t xml:space="preserve">millest kaevandatava varu kogus on 452 tuh m³. </w:t>
      </w:r>
      <w:r w:rsidR="00131092" w:rsidRPr="00131092">
        <w:rPr>
          <w:rFonts w:ascii="Times New Roman" w:hAnsi="Times New Roman" w:cs="Times New Roman"/>
          <w:sz w:val="24"/>
        </w:rPr>
        <w:t>Keskmine tootmismaht aastas</w:t>
      </w:r>
      <w:r w:rsidR="00131092">
        <w:rPr>
          <w:rFonts w:ascii="Times New Roman" w:hAnsi="Times New Roman" w:cs="Times New Roman"/>
          <w:sz w:val="24"/>
        </w:rPr>
        <w:t xml:space="preserve"> 35</w:t>
      </w:r>
      <w:r w:rsidR="00131092" w:rsidRPr="00131092">
        <w:rPr>
          <w:rFonts w:ascii="Times New Roman" w:hAnsi="Times New Roman" w:cs="Times New Roman"/>
          <w:sz w:val="24"/>
        </w:rPr>
        <w:t xml:space="preserve"> tuh m³</w:t>
      </w:r>
      <w:r w:rsidR="00131092">
        <w:rPr>
          <w:rFonts w:ascii="Times New Roman" w:hAnsi="Times New Roman" w:cs="Times New Roman"/>
          <w:sz w:val="24"/>
        </w:rPr>
        <w:t xml:space="preserve">. </w:t>
      </w:r>
      <w:r w:rsidRPr="005716BA">
        <w:rPr>
          <w:rFonts w:ascii="Times New Roman" w:hAnsi="Times New Roman" w:cs="Times New Roman"/>
          <w:sz w:val="24"/>
        </w:rPr>
        <w:t>Kaevandatud materjali kasutatakse täitematerjalina ning peale maavara ammendamist korrastatakse ala veekoguks</w:t>
      </w:r>
      <w:r w:rsidR="00AB1FA2">
        <w:rPr>
          <w:rFonts w:ascii="Times New Roman" w:hAnsi="Times New Roman" w:cs="Times New Roman"/>
          <w:sz w:val="24"/>
        </w:rPr>
        <w:t xml:space="preserve"> </w:t>
      </w:r>
      <w:r w:rsidR="00AB1FA2" w:rsidRPr="00AB1FA2">
        <w:rPr>
          <w:rFonts w:ascii="Times New Roman" w:hAnsi="Times New Roman" w:cs="Times New Roman"/>
          <w:sz w:val="24"/>
        </w:rPr>
        <w:t>13,65 ha</w:t>
      </w:r>
      <w:r w:rsidR="00131092">
        <w:rPr>
          <w:rFonts w:ascii="Times New Roman" w:hAnsi="Times New Roman" w:cs="Times New Roman"/>
          <w:sz w:val="24"/>
        </w:rPr>
        <w:t xml:space="preserve"> ja maatulundusmaaks </w:t>
      </w:r>
      <w:r w:rsidR="00AB1FA2" w:rsidRPr="00AB1FA2">
        <w:rPr>
          <w:rFonts w:ascii="Times New Roman" w:hAnsi="Times New Roman" w:cs="Times New Roman"/>
          <w:sz w:val="24"/>
        </w:rPr>
        <w:t xml:space="preserve">6,15 ha </w:t>
      </w:r>
      <w:r w:rsidR="00131092">
        <w:rPr>
          <w:rFonts w:ascii="Times New Roman" w:hAnsi="Times New Roman" w:cs="Times New Roman"/>
          <w:sz w:val="24"/>
        </w:rPr>
        <w:t xml:space="preserve">(rohu- ja </w:t>
      </w:r>
      <w:proofErr w:type="spellStart"/>
      <w:r w:rsidR="00131092">
        <w:rPr>
          <w:rFonts w:ascii="Times New Roman" w:hAnsi="Times New Roman" w:cs="Times New Roman"/>
          <w:sz w:val="24"/>
        </w:rPr>
        <w:t>metsamaa</w:t>
      </w:r>
      <w:proofErr w:type="spellEnd"/>
      <w:r w:rsidR="00131092">
        <w:rPr>
          <w:rFonts w:ascii="Times New Roman" w:hAnsi="Times New Roman" w:cs="Times New Roman"/>
          <w:sz w:val="24"/>
        </w:rPr>
        <w:t>)</w:t>
      </w:r>
      <w:r w:rsidRPr="005716BA">
        <w:rPr>
          <w:rFonts w:ascii="Times New Roman" w:hAnsi="Times New Roman" w:cs="Times New Roman"/>
          <w:sz w:val="24"/>
        </w:rPr>
        <w:t xml:space="preserve">. </w:t>
      </w:r>
      <w:r w:rsidR="000F0D5B">
        <w:rPr>
          <w:rFonts w:ascii="Times New Roman" w:hAnsi="Times New Roman" w:cs="Times New Roman"/>
          <w:sz w:val="24"/>
        </w:rPr>
        <w:t>Kaevandamisl</w:t>
      </w:r>
      <w:r w:rsidRPr="005716BA">
        <w:rPr>
          <w:rFonts w:ascii="Times New Roman" w:hAnsi="Times New Roman" w:cs="Times New Roman"/>
          <w:sz w:val="24"/>
        </w:rPr>
        <w:t>uba taotletakse 15 aastaks.</w:t>
      </w:r>
    </w:p>
    <w:p w14:paraId="68ACE282" w14:textId="77777777" w:rsidR="00892759" w:rsidRDefault="00892759" w:rsidP="005716BA">
      <w:pPr>
        <w:pStyle w:val="Vahedeta"/>
        <w:jc w:val="both"/>
        <w:rPr>
          <w:rFonts w:ascii="Times New Roman" w:hAnsi="Times New Roman" w:cs="Times New Roman"/>
          <w:sz w:val="24"/>
        </w:rPr>
      </w:pPr>
    </w:p>
    <w:p w14:paraId="347F1FC7" w14:textId="2E826B78" w:rsidR="001C2DF4" w:rsidRDefault="000F6DE6" w:rsidP="001C2DF4">
      <w:pPr>
        <w:pStyle w:val="Vahedeta"/>
        <w:jc w:val="both"/>
        <w:rPr>
          <w:rFonts w:ascii="Times New Roman" w:hAnsi="Times New Roman" w:cs="Times New Roman"/>
          <w:sz w:val="24"/>
        </w:rPr>
      </w:pPr>
      <w:r w:rsidRPr="000F6DE6">
        <w:rPr>
          <w:rFonts w:ascii="Times New Roman" w:hAnsi="Times New Roman" w:cs="Times New Roman"/>
          <w:sz w:val="24"/>
        </w:rPr>
        <w:t xml:space="preserve">Kaevandamisloa taotlust on kontrollinud </w:t>
      </w:r>
      <w:r w:rsidR="00251F1C">
        <w:rPr>
          <w:rFonts w:ascii="Times New Roman" w:hAnsi="Times New Roman" w:cs="Times New Roman"/>
          <w:sz w:val="24"/>
        </w:rPr>
        <w:t xml:space="preserve"> </w:t>
      </w:r>
      <w:r w:rsidR="006057CF">
        <w:rPr>
          <w:rFonts w:ascii="Times New Roman" w:hAnsi="Times New Roman" w:cs="Times New Roman"/>
          <w:sz w:val="24"/>
        </w:rPr>
        <w:t xml:space="preserve">maavarade registri </w:t>
      </w:r>
      <w:r w:rsidRPr="000F6DE6">
        <w:rPr>
          <w:rFonts w:ascii="Times New Roman" w:hAnsi="Times New Roman" w:cs="Times New Roman"/>
          <w:sz w:val="24"/>
        </w:rPr>
        <w:t xml:space="preserve"> volitatud töötleja</w:t>
      </w:r>
      <w:r w:rsidR="00640796">
        <w:rPr>
          <w:rFonts w:ascii="Times New Roman" w:hAnsi="Times New Roman" w:cs="Times New Roman"/>
          <w:sz w:val="24"/>
        </w:rPr>
        <w:t xml:space="preserve"> </w:t>
      </w:r>
      <w:r w:rsidRPr="000F6DE6">
        <w:rPr>
          <w:rFonts w:ascii="Times New Roman" w:hAnsi="Times New Roman" w:cs="Times New Roman"/>
          <w:sz w:val="24"/>
        </w:rPr>
        <w:t>(Maa-amet</w:t>
      </w:r>
      <w:r>
        <w:rPr>
          <w:rFonts w:ascii="Times New Roman" w:hAnsi="Times New Roman" w:cs="Times New Roman"/>
          <w:sz w:val="24"/>
        </w:rPr>
        <w:t xml:space="preserve"> </w:t>
      </w:r>
      <w:r w:rsidRPr="000F6DE6">
        <w:rPr>
          <w:rFonts w:ascii="Times New Roman" w:hAnsi="Times New Roman" w:cs="Times New Roman"/>
          <w:sz w:val="24"/>
        </w:rPr>
        <w:t>08.07.2022 nr 9-3/22/11735-2</w:t>
      </w:r>
      <w:r w:rsidR="001C2DF4">
        <w:rPr>
          <w:rFonts w:ascii="Times New Roman" w:hAnsi="Times New Roman" w:cs="Times New Roman"/>
          <w:sz w:val="24"/>
        </w:rPr>
        <w:t xml:space="preserve"> ja</w:t>
      </w:r>
      <w:r w:rsidR="00F71DDE">
        <w:rPr>
          <w:rFonts w:ascii="Times New Roman" w:hAnsi="Times New Roman" w:cs="Times New Roman"/>
          <w:sz w:val="24"/>
        </w:rPr>
        <w:t xml:space="preserve"> </w:t>
      </w:r>
      <w:r w:rsidR="00F71DDE" w:rsidRPr="00F71DDE">
        <w:rPr>
          <w:rFonts w:ascii="Times New Roman" w:hAnsi="Times New Roman" w:cs="Times New Roman"/>
          <w:sz w:val="24"/>
        </w:rPr>
        <w:t>25.08.2022 nr 9-3/22/11735-4</w:t>
      </w:r>
      <w:r w:rsidR="001C2DF4">
        <w:rPr>
          <w:rFonts w:ascii="Times New Roman" w:hAnsi="Times New Roman" w:cs="Times New Roman"/>
          <w:sz w:val="24"/>
        </w:rPr>
        <w:t>).</w:t>
      </w:r>
    </w:p>
    <w:p w14:paraId="0BF2E7CB" w14:textId="77777777" w:rsidR="001C2DF4" w:rsidRDefault="001C2DF4" w:rsidP="001C2DF4">
      <w:pPr>
        <w:pStyle w:val="Vahedeta"/>
        <w:jc w:val="both"/>
        <w:rPr>
          <w:rFonts w:ascii="Times New Roman" w:hAnsi="Times New Roman" w:cs="Times New Roman"/>
          <w:sz w:val="24"/>
        </w:rPr>
      </w:pPr>
    </w:p>
    <w:p w14:paraId="6F87DF48" w14:textId="3B9A56E1" w:rsidR="00F23A01" w:rsidRDefault="006E1D4C" w:rsidP="001C2DF4">
      <w:pPr>
        <w:pStyle w:val="Vahedeta"/>
        <w:jc w:val="both"/>
        <w:rPr>
          <w:rFonts w:ascii="Times New Roman" w:hAnsi="Times New Roman" w:cs="Times New Roman"/>
          <w:sz w:val="24"/>
        </w:rPr>
      </w:pPr>
      <w:r w:rsidRPr="006E1D4C">
        <w:rPr>
          <w:rFonts w:ascii="Times New Roman" w:hAnsi="Times New Roman" w:cs="Times New Roman"/>
          <w:sz w:val="24"/>
        </w:rPr>
        <w:t>Ilvese taotletav liivakarjäär asub kehtivate planeeringute - Pärnu maakonnaplaneering ja Saarde valla üldplaneering järgi rohelise võrgustiku tuumala keskel.</w:t>
      </w:r>
    </w:p>
    <w:p w14:paraId="2B03BDAC" w14:textId="77777777" w:rsidR="006E1D4C" w:rsidRDefault="006E1D4C" w:rsidP="001C2DF4">
      <w:pPr>
        <w:pStyle w:val="Vahedeta"/>
        <w:jc w:val="both"/>
        <w:rPr>
          <w:rFonts w:ascii="Times New Roman" w:hAnsi="Times New Roman" w:cs="Times New Roman"/>
          <w:sz w:val="24"/>
        </w:rPr>
      </w:pPr>
    </w:p>
    <w:p w14:paraId="4A8DC365" w14:textId="55A5F1EE" w:rsidR="00F23A01" w:rsidRDefault="00F23A01" w:rsidP="001C2DF4">
      <w:pPr>
        <w:pStyle w:val="Vahedeta"/>
        <w:jc w:val="both"/>
        <w:rPr>
          <w:rFonts w:ascii="Times New Roman" w:hAnsi="Times New Roman" w:cs="Times New Roman"/>
          <w:sz w:val="24"/>
        </w:rPr>
      </w:pPr>
      <w:r>
        <w:rPr>
          <w:rFonts w:ascii="Times New Roman" w:hAnsi="Times New Roman" w:cs="Times New Roman"/>
          <w:sz w:val="24"/>
        </w:rPr>
        <w:t>Rail Balticu trassikoridor on t</w:t>
      </w:r>
      <w:r w:rsidRPr="00F23A01">
        <w:rPr>
          <w:rFonts w:ascii="Times New Roman" w:hAnsi="Times New Roman" w:cs="Times New Roman"/>
          <w:sz w:val="24"/>
        </w:rPr>
        <w:t>aotletav</w:t>
      </w:r>
      <w:r>
        <w:rPr>
          <w:rFonts w:ascii="Times New Roman" w:hAnsi="Times New Roman" w:cs="Times New Roman"/>
          <w:sz w:val="24"/>
        </w:rPr>
        <w:t>ast</w:t>
      </w:r>
      <w:r w:rsidRPr="00F23A01">
        <w:rPr>
          <w:rFonts w:ascii="Times New Roman" w:hAnsi="Times New Roman" w:cs="Times New Roman"/>
          <w:sz w:val="24"/>
        </w:rPr>
        <w:t xml:space="preserve"> Ilvese liivakarjäär</w:t>
      </w:r>
      <w:r>
        <w:rPr>
          <w:rFonts w:ascii="Times New Roman" w:hAnsi="Times New Roman" w:cs="Times New Roman"/>
          <w:sz w:val="24"/>
        </w:rPr>
        <w:t>ist ca 1,4 km kaugusel.</w:t>
      </w:r>
    </w:p>
    <w:p w14:paraId="3B8DD0D5" w14:textId="77777777" w:rsidR="001C2DF4" w:rsidRDefault="001C2DF4" w:rsidP="001C2DF4">
      <w:pPr>
        <w:pStyle w:val="Vahedeta"/>
        <w:jc w:val="both"/>
        <w:rPr>
          <w:rFonts w:ascii="Times New Roman" w:hAnsi="Times New Roman" w:cs="Times New Roman"/>
          <w:sz w:val="24"/>
        </w:rPr>
      </w:pPr>
    </w:p>
    <w:p w14:paraId="4A915EBC" w14:textId="5729B916" w:rsidR="000F6DE6" w:rsidRDefault="001C2DF4" w:rsidP="001C2DF4">
      <w:pPr>
        <w:pStyle w:val="Vahedeta"/>
        <w:jc w:val="both"/>
        <w:rPr>
          <w:rFonts w:ascii="Times New Roman" w:hAnsi="Times New Roman" w:cs="Times New Roman"/>
          <w:sz w:val="24"/>
        </w:rPr>
      </w:pPr>
      <w:r w:rsidRPr="001C2DF4">
        <w:rPr>
          <w:rFonts w:ascii="Times New Roman" w:hAnsi="Times New Roman" w:cs="Times New Roman"/>
          <w:sz w:val="24"/>
        </w:rPr>
        <w:t>Taotletava Ilvese liivakarjääri mäeeraldis ja mäeeraldise teenindusmaa k</w:t>
      </w:r>
      <w:r>
        <w:rPr>
          <w:rFonts w:ascii="Times New Roman" w:hAnsi="Times New Roman" w:cs="Times New Roman"/>
          <w:sz w:val="24"/>
        </w:rPr>
        <w:t xml:space="preserve">attuvad täielikult </w:t>
      </w:r>
      <w:r w:rsidRPr="001C2DF4">
        <w:rPr>
          <w:rFonts w:ascii="Times New Roman" w:hAnsi="Times New Roman" w:cs="Times New Roman"/>
          <w:sz w:val="24"/>
        </w:rPr>
        <w:t>SOOMETSA I maaparandushoi</w:t>
      </w:r>
      <w:r w:rsidR="00F02E00">
        <w:rPr>
          <w:rFonts w:ascii="Times New Roman" w:hAnsi="Times New Roman" w:cs="Times New Roman"/>
          <w:sz w:val="24"/>
        </w:rPr>
        <w:t>u</w:t>
      </w:r>
      <w:r w:rsidRPr="001C2DF4">
        <w:rPr>
          <w:rFonts w:ascii="Times New Roman" w:hAnsi="Times New Roman" w:cs="Times New Roman"/>
          <w:sz w:val="24"/>
        </w:rPr>
        <w:t>alaga (tunnus 6114840020010001).</w:t>
      </w:r>
    </w:p>
    <w:p w14:paraId="45EC2697" w14:textId="77777777" w:rsidR="001C2DF4" w:rsidRDefault="001C2DF4" w:rsidP="001C2DF4">
      <w:pPr>
        <w:pStyle w:val="Vahedeta"/>
        <w:jc w:val="both"/>
        <w:rPr>
          <w:rFonts w:ascii="Times New Roman" w:hAnsi="Times New Roman" w:cs="Times New Roman"/>
          <w:sz w:val="24"/>
        </w:rPr>
      </w:pPr>
    </w:p>
    <w:p w14:paraId="0F9155F6" w14:textId="3DBF7607" w:rsidR="001C2DF4" w:rsidRDefault="001C2DF4" w:rsidP="001C2DF4">
      <w:pPr>
        <w:pStyle w:val="Vahedeta"/>
        <w:jc w:val="both"/>
        <w:rPr>
          <w:rFonts w:ascii="Times New Roman" w:hAnsi="Times New Roman" w:cs="Times New Roman"/>
          <w:sz w:val="24"/>
        </w:rPr>
      </w:pPr>
      <w:r w:rsidRPr="001C2DF4">
        <w:rPr>
          <w:rFonts w:ascii="Times New Roman" w:hAnsi="Times New Roman" w:cs="Times New Roman"/>
          <w:sz w:val="24"/>
        </w:rPr>
        <w:t>Taotletavast mäeeraldisest ~60 m kaugusele põhja</w:t>
      </w:r>
      <w:r w:rsidR="00F02E00">
        <w:rPr>
          <w:rFonts w:ascii="Times New Roman" w:hAnsi="Times New Roman" w:cs="Times New Roman"/>
          <w:sz w:val="24"/>
        </w:rPr>
        <w:t xml:space="preserve"> </w:t>
      </w:r>
      <w:r w:rsidRPr="001C2DF4">
        <w:rPr>
          <w:rFonts w:ascii="Times New Roman" w:hAnsi="Times New Roman" w:cs="Times New Roman"/>
          <w:sz w:val="24"/>
        </w:rPr>
        <w:t xml:space="preserve">suunda </w:t>
      </w:r>
      <w:r>
        <w:rPr>
          <w:rFonts w:ascii="Times New Roman" w:hAnsi="Times New Roman" w:cs="Times New Roman"/>
          <w:sz w:val="24"/>
        </w:rPr>
        <w:t xml:space="preserve">ja ~30 m kaugusele lääne suunda </w:t>
      </w:r>
      <w:r w:rsidRPr="001C2DF4">
        <w:rPr>
          <w:rFonts w:ascii="Times New Roman" w:hAnsi="Times New Roman" w:cs="Times New Roman"/>
          <w:sz w:val="24"/>
        </w:rPr>
        <w:t xml:space="preserve">jäävad </w:t>
      </w:r>
      <w:proofErr w:type="spellStart"/>
      <w:r w:rsidRPr="001C2DF4">
        <w:rPr>
          <w:rFonts w:ascii="Times New Roman" w:hAnsi="Times New Roman" w:cs="Times New Roman"/>
          <w:sz w:val="24"/>
        </w:rPr>
        <w:t>vääriselupaigad</w:t>
      </w:r>
      <w:proofErr w:type="spellEnd"/>
      <w:r w:rsidRPr="001C2DF4">
        <w:rPr>
          <w:rFonts w:ascii="Times New Roman" w:hAnsi="Times New Roman" w:cs="Times New Roman"/>
          <w:sz w:val="24"/>
        </w:rPr>
        <w:t xml:space="preserve"> VEP nr 00360, 00361 ja 00362 (t</w:t>
      </w:r>
      <w:r>
        <w:rPr>
          <w:rFonts w:ascii="Times New Roman" w:hAnsi="Times New Roman" w:cs="Times New Roman"/>
          <w:sz w:val="24"/>
        </w:rPr>
        <w:t xml:space="preserve">unnused VEPE00360, VEPE00361 ja </w:t>
      </w:r>
      <w:r w:rsidRPr="001C2DF4">
        <w:rPr>
          <w:rFonts w:ascii="Times New Roman" w:hAnsi="Times New Roman" w:cs="Times New Roman"/>
          <w:sz w:val="24"/>
        </w:rPr>
        <w:t>VEPE00362 vastavalt). Ilvese liivakarjääri mäeeraldise l</w:t>
      </w:r>
      <w:r>
        <w:rPr>
          <w:rFonts w:ascii="Times New Roman" w:hAnsi="Times New Roman" w:cs="Times New Roman"/>
          <w:sz w:val="24"/>
        </w:rPr>
        <w:t xml:space="preserve">õunapiir külgneb ~30 m kaugusel </w:t>
      </w:r>
      <w:bookmarkStart w:id="0" w:name="_Hlk130471573"/>
      <w:r w:rsidRPr="001C2DF4">
        <w:rPr>
          <w:rFonts w:ascii="Times New Roman" w:hAnsi="Times New Roman" w:cs="Times New Roman"/>
          <w:sz w:val="24"/>
        </w:rPr>
        <w:t>Luitemaa looduskaitseala</w:t>
      </w:r>
      <w:bookmarkEnd w:id="0"/>
      <w:r w:rsidRPr="001C2DF4">
        <w:rPr>
          <w:rFonts w:ascii="Times New Roman" w:hAnsi="Times New Roman" w:cs="Times New Roman"/>
          <w:sz w:val="24"/>
        </w:rPr>
        <w:t xml:space="preserve"> </w:t>
      </w:r>
      <w:r>
        <w:rPr>
          <w:rFonts w:ascii="Times New Roman" w:hAnsi="Times New Roman" w:cs="Times New Roman"/>
          <w:sz w:val="24"/>
        </w:rPr>
        <w:t>ja Mõtuse sihtkaitsevööndiga</w:t>
      </w:r>
      <w:r w:rsidRPr="001C2DF4">
        <w:rPr>
          <w:rFonts w:ascii="Times New Roman" w:hAnsi="Times New Roman" w:cs="Times New Roman"/>
          <w:sz w:val="24"/>
        </w:rPr>
        <w:t>, idapiir külgneb ~20 m kaugusel Luitemaa looduskaitseala ja Kiviniidu sihtkaitsevööndiga</w:t>
      </w:r>
      <w:r>
        <w:rPr>
          <w:rFonts w:ascii="Times New Roman" w:hAnsi="Times New Roman" w:cs="Times New Roman"/>
          <w:sz w:val="24"/>
        </w:rPr>
        <w:t xml:space="preserve"> ning läänepiir külgneb </w:t>
      </w:r>
      <w:r w:rsidRPr="001C2DF4">
        <w:rPr>
          <w:rFonts w:ascii="Times New Roman" w:hAnsi="Times New Roman" w:cs="Times New Roman"/>
          <w:sz w:val="24"/>
        </w:rPr>
        <w:t>~250 m kaugusel Luitemaa looduskaitseala</w:t>
      </w:r>
      <w:r>
        <w:rPr>
          <w:rFonts w:ascii="Times New Roman" w:hAnsi="Times New Roman" w:cs="Times New Roman"/>
          <w:sz w:val="24"/>
        </w:rPr>
        <w:t xml:space="preserve"> ja Ilvese </w:t>
      </w:r>
      <w:r w:rsidRPr="001C2DF4">
        <w:rPr>
          <w:rFonts w:ascii="Times New Roman" w:hAnsi="Times New Roman" w:cs="Times New Roman"/>
          <w:sz w:val="24"/>
        </w:rPr>
        <w:t>sihtkaitsevööndiga.</w:t>
      </w:r>
    </w:p>
    <w:p w14:paraId="559B6F72" w14:textId="0A4EA6D3" w:rsidR="001C2DF4" w:rsidRDefault="001C2DF4" w:rsidP="001C2DF4">
      <w:pPr>
        <w:pStyle w:val="Vahedeta"/>
        <w:jc w:val="both"/>
        <w:rPr>
          <w:rFonts w:ascii="Times New Roman" w:hAnsi="Times New Roman" w:cs="Times New Roman"/>
          <w:sz w:val="24"/>
        </w:rPr>
      </w:pPr>
    </w:p>
    <w:p w14:paraId="0662AA52" w14:textId="128DD9D8" w:rsidR="006E1D4C" w:rsidRDefault="00404678" w:rsidP="001C2DF4">
      <w:pPr>
        <w:pStyle w:val="Vahedeta"/>
        <w:jc w:val="both"/>
        <w:rPr>
          <w:rFonts w:ascii="Times New Roman" w:hAnsi="Times New Roman" w:cs="Times New Roman"/>
          <w:sz w:val="24"/>
        </w:rPr>
      </w:pPr>
      <w:r w:rsidRPr="00404678">
        <w:rPr>
          <w:rFonts w:ascii="Times New Roman" w:hAnsi="Times New Roman" w:cs="Times New Roman"/>
          <w:sz w:val="24"/>
        </w:rPr>
        <w:t>Luitemaa looduskaitseala</w:t>
      </w:r>
      <w:r>
        <w:rPr>
          <w:rFonts w:ascii="Times New Roman" w:hAnsi="Times New Roman" w:cs="Times New Roman"/>
          <w:sz w:val="24"/>
        </w:rPr>
        <w:t>l asuvad:</w:t>
      </w:r>
    </w:p>
    <w:p w14:paraId="09455CA9" w14:textId="77777777" w:rsidR="006E1D4C" w:rsidRPr="001C2DF4" w:rsidRDefault="006E1D4C" w:rsidP="001C2DF4">
      <w:pPr>
        <w:pStyle w:val="Vahedeta"/>
        <w:jc w:val="both"/>
        <w:rPr>
          <w:rFonts w:ascii="Times New Roman" w:hAnsi="Times New Roman" w:cs="Times New Roman"/>
          <w:sz w:val="24"/>
        </w:rPr>
      </w:pPr>
    </w:p>
    <w:p w14:paraId="470F4147" w14:textId="19B1711F" w:rsidR="001C2DF4" w:rsidRDefault="001C2DF4" w:rsidP="001C2DF4">
      <w:pPr>
        <w:pStyle w:val="Vahedeta"/>
        <w:jc w:val="both"/>
        <w:rPr>
          <w:rFonts w:ascii="Times New Roman" w:hAnsi="Times New Roman" w:cs="Times New Roman"/>
          <w:sz w:val="24"/>
        </w:rPr>
      </w:pPr>
      <w:r w:rsidRPr="001C2DF4">
        <w:rPr>
          <w:rFonts w:ascii="Times New Roman" w:hAnsi="Times New Roman" w:cs="Times New Roman"/>
          <w:sz w:val="24"/>
        </w:rPr>
        <w:t xml:space="preserve">Ilvese liivakarjääri mäeeraldise teenindusmaast </w:t>
      </w:r>
      <w:r w:rsidR="006827CA">
        <w:rPr>
          <w:rFonts w:ascii="Times New Roman" w:hAnsi="Times New Roman" w:cs="Times New Roman"/>
          <w:sz w:val="24"/>
        </w:rPr>
        <w:t xml:space="preserve">230 m kaugusel </w:t>
      </w:r>
      <w:r w:rsidRPr="001C2DF4">
        <w:rPr>
          <w:rFonts w:ascii="Times New Roman" w:hAnsi="Times New Roman" w:cs="Times New Roman"/>
          <w:sz w:val="24"/>
        </w:rPr>
        <w:t>idas</w:t>
      </w:r>
      <w:r w:rsidR="00F02E00">
        <w:rPr>
          <w:rFonts w:ascii="Times New Roman" w:hAnsi="Times New Roman" w:cs="Times New Roman"/>
          <w:sz w:val="24"/>
        </w:rPr>
        <w:t xml:space="preserve"> </w:t>
      </w:r>
      <w:r w:rsidR="006827CA">
        <w:rPr>
          <w:rFonts w:ascii="Times New Roman" w:hAnsi="Times New Roman" w:cs="Times New Roman"/>
          <w:sz w:val="24"/>
        </w:rPr>
        <w:t xml:space="preserve">on registreeritud </w:t>
      </w:r>
      <w:r w:rsidRPr="001C2DF4">
        <w:rPr>
          <w:rFonts w:ascii="Times New Roman" w:hAnsi="Times New Roman" w:cs="Times New Roman"/>
          <w:sz w:val="24"/>
        </w:rPr>
        <w:t xml:space="preserve"> I kate</w:t>
      </w:r>
      <w:r>
        <w:rPr>
          <w:rFonts w:ascii="Times New Roman" w:hAnsi="Times New Roman" w:cs="Times New Roman"/>
          <w:sz w:val="24"/>
        </w:rPr>
        <w:t>gooria kaitsealuste lii</w:t>
      </w:r>
      <w:r w:rsidR="006827CA">
        <w:rPr>
          <w:rFonts w:ascii="Times New Roman" w:hAnsi="Times New Roman" w:cs="Times New Roman"/>
          <w:sz w:val="24"/>
        </w:rPr>
        <w:t>gi</w:t>
      </w:r>
      <w:r>
        <w:rPr>
          <w:rFonts w:ascii="Times New Roman" w:hAnsi="Times New Roman" w:cs="Times New Roman"/>
          <w:sz w:val="24"/>
        </w:rPr>
        <w:t xml:space="preserve"> </w:t>
      </w:r>
      <w:r w:rsidRPr="001C2DF4">
        <w:rPr>
          <w:rFonts w:ascii="Times New Roman" w:hAnsi="Times New Roman" w:cs="Times New Roman"/>
          <w:sz w:val="24"/>
        </w:rPr>
        <w:t>must-toonekurg (</w:t>
      </w:r>
      <w:proofErr w:type="spellStart"/>
      <w:r w:rsidRPr="001C2DF4">
        <w:rPr>
          <w:rFonts w:ascii="Times New Roman" w:hAnsi="Times New Roman" w:cs="Times New Roman"/>
          <w:i/>
          <w:sz w:val="24"/>
        </w:rPr>
        <w:t>Ciconia</w:t>
      </w:r>
      <w:proofErr w:type="spellEnd"/>
      <w:r w:rsidRPr="001C2DF4">
        <w:rPr>
          <w:rFonts w:ascii="Times New Roman" w:hAnsi="Times New Roman" w:cs="Times New Roman"/>
          <w:i/>
          <w:sz w:val="24"/>
        </w:rPr>
        <w:t xml:space="preserve"> </w:t>
      </w:r>
      <w:proofErr w:type="spellStart"/>
      <w:r w:rsidRPr="001C2DF4">
        <w:rPr>
          <w:rFonts w:ascii="Times New Roman" w:hAnsi="Times New Roman" w:cs="Times New Roman"/>
          <w:i/>
          <w:sz w:val="24"/>
        </w:rPr>
        <w:t>nigra</w:t>
      </w:r>
      <w:proofErr w:type="spellEnd"/>
      <w:r w:rsidRPr="001C2DF4">
        <w:rPr>
          <w:rFonts w:ascii="Times New Roman" w:hAnsi="Times New Roman" w:cs="Times New Roman"/>
          <w:sz w:val="24"/>
        </w:rPr>
        <w:t>)</w:t>
      </w:r>
      <w:r w:rsidR="006827CA">
        <w:rPr>
          <w:rFonts w:ascii="Times New Roman" w:hAnsi="Times New Roman" w:cs="Times New Roman"/>
          <w:sz w:val="24"/>
        </w:rPr>
        <w:t xml:space="preserve"> elupaik (</w:t>
      </w:r>
      <w:r w:rsidR="006827CA" w:rsidRPr="00666E61">
        <w:rPr>
          <w:rFonts w:ascii="Times New Roman" w:hAnsi="Times New Roman" w:cs="Times New Roman"/>
          <w:sz w:val="24"/>
        </w:rPr>
        <w:t>KLO9124399</w:t>
      </w:r>
      <w:r w:rsidR="006827CA">
        <w:rPr>
          <w:rFonts w:ascii="Times New Roman" w:hAnsi="Times New Roman" w:cs="Times New Roman"/>
          <w:sz w:val="24"/>
        </w:rPr>
        <w:t xml:space="preserve">) </w:t>
      </w:r>
      <w:r w:rsidRPr="001C2DF4">
        <w:rPr>
          <w:rFonts w:ascii="Times New Roman" w:hAnsi="Times New Roman" w:cs="Times New Roman"/>
          <w:sz w:val="24"/>
        </w:rPr>
        <w:t xml:space="preserve">ja </w:t>
      </w:r>
      <w:r w:rsidR="006827CA">
        <w:rPr>
          <w:rFonts w:ascii="Times New Roman" w:hAnsi="Times New Roman" w:cs="Times New Roman"/>
          <w:sz w:val="24"/>
        </w:rPr>
        <w:t xml:space="preserve">250 m kaugusel </w:t>
      </w:r>
      <w:r w:rsidRPr="001C2DF4">
        <w:rPr>
          <w:rFonts w:ascii="Times New Roman" w:hAnsi="Times New Roman" w:cs="Times New Roman"/>
          <w:sz w:val="24"/>
        </w:rPr>
        <w:t>lään</w:t>
      </w:r>
      <w:r w:rsidR="006827CA">
        <w:rPr>
          <w:rFonts w:ascii="Times New Roman" w:hAnsi="Times New Roman" w:cs="Times New Roman"/>
          <w:sz w:val="24"/>
        </w:rPr>
        <w:t>es</w:t>
      </w:r>
      <w:r w:rsidRPr="001C2DF4">
        <w:rPr>
          <w:rFonts w:ascii="Times New Roman" w:hAnsi="Times New Roman" w:cs="Times New Roman"/>
          <w:sz w:val="24"/>
        </w:rPr>
        <w:t xml:space="preserve"> merikotka (</w:t>
      </w:r>
      <w:proofErr w:type="spellStart"/>
      <w:r w:rsidRPr="001C2DF4">
        <w:rPr>
          <w:rFonts w:ascii="Times New Roman" w:hAnsi="Times New Roman" w:cs="Times New Roman"/>
          <w:i/>
          <w:sz w:val="24"/>
        </w:rPr>
        <w:t>Haliaeetus</w:t>
      </w:r>
      <w:proofErr w:type="spellEnd"/>
      <w:r w:rsidRPr="001C2DF4">
        <w:rPr>
          <w:rFonts w:ascii="Times New Roman" w:hAnsi="Times New Roman" w:cs="Times New Roman"/>
          <w:i/>
          <w:sz w:val="24"/>
        </w:rPr>
        <w:t xml:space="preserve"> </w:t>
      </w:r>
      <w:proofErr w:type="spellStart"/>
      <w:r w:rsidRPr="001C2DF4">
        <w:rPr>
          <w:rFonts w:ascii="Times New Roman" w:hAnsi="Times New Roman" w:cs="Times New Roman"/>
          <w:i/>
          <w:sz w:val="24"/>
        </w:rPr>
        <w:t>albicilla</w:t>
      </w:r>
      <w:proofErr w:type="spellEnd"/>
      <w:r>
        <w:rPr>
          <w:rFonts w:ascii="Times New Roman" w:hAnsi="Times New Roman" w:cs="Times New Roman"/>
          <w:sz w:val="24"/>
        </w:rPr>
        <w:t>) elupai</w:t>
      </w:r>
      <w:r w:rsidR="006827CA">
        <w:rPr>
          <w:rFonts w:ascii="Times New Roman" w:hAnsi="Times New Roman" w:cs="Times New Roman"/>
          <w:sz w:val="24"/>
        </w:rPr>
        <w:t>k (</w:t>
      </w:r>
      <w:r w:rsidR="006827CA" w:rsidRPr="005378C4">
        <w:rPr>
          <w:rFonts w:ascii="Times New Roman" w:hAnsi="Times New Roman" w:cs="Times New Roman"/>
          <w:sz w:val="24"/>
        </w:rPr>
        <w:t>KLO9124387</w:t>
      </w:r>
      <w:r w:rsidR="00B366CD">
        <w:rPr>
          <w:rFonts w:ascii="Times New Roman" w:hAnsi="Times New Roman" w:cs="Times New Roman"/>
          <w:sz w:val="24"/>
        </w:rPr>
        <w:t>)</w:t>
      </w:r>
      <w:r>
        <w:rPr>
          <w:rFonts w:ascii="Times New Roman" w:hAnsi="Times New Roman" w:cs="Times New Roman"/>
          <w:sz w:val="24"/>
        </w:rPr>
        <w:t xml:space="preserve">. </w:t>
      </w:r>
    </w:p>
    <w:p w14:paraId="2F482AF8" w14:textId="77777777" w:rsidR="001C2DF4" w:rsidRDefault="001C2DF4" w:rsidP="001C2DF4">
      <w:pPr>
        <w:pStyle w:val="Vahedeta"/>
        <w:jc w:val="both"/>
        <w:rPr>
          <w:rFonts w:ascii="Times New Roman" w:hAnsi="Times New Roman" w:cs="Times New Roman"/>
          <w:sz w:val="24"/>
        </w:rPr>
      </w:pPr>
    </w:p>
    <w:p w14:paraId="7EA52E54" w14:textId="019C26D5" w:rsidR="001C2DF4" w:rsidRPr="001C2DF4" w:rsidRDefault="006827CA" w:rsidP="001C2DF4">
      <w:pPr>
        <w:pStyle w:val="Vahedeta"/>
        <w:jc w:val="both"/>
        <w:rPr>
          <w:rFonts w:ascii="Times New Roman" w:hAnsi="Times New Roman" w:cs="Times New Roman"/>
          <w:sz w:val="24"/>
        </w:rPr>
      </w:pPr>
      <w:r>
        <w:rPr>
          <w:rFonts w:ascii="Times New Roman" w:hAnsi="Times New Roman" w:cs="Times New Roman"/>
          <w:sz w:val="24"/>
        </w:rPr>
        <w:t xml:space="preserve">II kategooria </w:t>
      </w:r>
      <w:r w:rsidRPr="001C2DF4">
        <w:rPr>
          <w:rFonts w:ascii="Times New Roman" w:hAnsi="Times New Roman" w:cs="Times New Roman"/>
          <w:sz w:val="24"/>
        </w:rPr>
        <w:t xml:space="preserve">kaitsealuste </w:t>
      </w:r>
      <w:r>
        <w:rPr>
          <w:rFonts w:ascii="Times New Roman" w:hAnsi="Times New Roman" w:cs="Times New Roman"/>
          <w:sz w:val="24"/>
        </w:rPr>
        <w:t>linnu</w:t>
      </w:r>
      <w:r w:rsidRPr="001C2DF4">
        <w:rPr>
          <w:rFonts w:ascii="Times New Roman" w:hAnsi="Times New Roman" w:cs="Times New Roman"/>
          <w:sz w:val="24"/>
        </w:rPr>
        <w:t xml:space="preserve">liikide </w:t>
      </w:r>
      <w:r>
        <w:rPr>
          <w:rFonts w:ascii="Times New Roman" w:hAnsi="Times New Roman" w:cs="Times New Roman"/>
          <w:sz w:val="24"/>
        </w:rPr>
        <w:t xml:space="preserve">lähimad </w:t>
      </w:r>
      <w:r w:rsidRPr="001C2DF4">
        <w:rPr>
          <w:rFonts w:ascii="Times New Roman" w:hAnsi="Times New Roman" w:cs="Times New Roman"/>
          <w:sz w:val="24"/>
        </w:rPr>
        <w:t>elupaigad</w:t>
      </w:r>
      <w:r>
        <w:rPr>
          <w:rFonts w:ascii="Times New Roman" w:hAnsi="Times New Roman" w:cs="Times New Roman"/>
          <w:sz w:val="24"/>
        </w:rPr>
        <w:t xml:space="preserve"> asuvad t</w:t>
      </w:r>
      <w:r w:rsidR="001C2DF4" w:rsidRPr="001C2DF4">
        <w:rPr>
          <w:rFonts w:ascii="Times New Roman" w:hAnsi="Times New Roman" w:cs="Times New Roman"/>
          <w:sz w:val="24"/>
        </w:rPr>
        <w:t xml:space="preserve">aotletavast mäeeraldise teenindusmaast </w:t>
      </w:r>
      <w:r>
        <w:rPr>
          <w:rFonts w:ascii="Times New Roman" w:hAnsi="Times New Roman" w:cs="Times New Roman"/>
          <w:sz w:val="24"/>
        </w:rPr>
        <w:t xml:space="preserve">järgmistel kaugustel: 15 m kaugusel idas </w:t>
      </w:r>
      <w:r w:rsidRPr="001C2DF4">
        <w:rPr>
          <w:rFonts w:ascii="Times New Roman" w:hAnsi="Times New Roman" w:cs="Times New Roman"/>
          <w:sz w:val="24"/>
        </w:rPr>
        <w:t>laanerähn (</w:t>
      </w:r>
      <w:proofErr w:type="spellStart"/>
      <w:r w:rsidRPr="001C2DF4">
        <w:rPr>
          <w:rFonts w:ascii="Times New Roman" w:hAnsi="Times New Roman" w:cs="Times New Roman"/>
          <w:i/>
          <w:sz w:val="24"/>
        </w:rPr>
        <w:t>Picoides</w:t>
      </w:r>
      <w:proofErr w:type="spellEnd"/>
      <w:r w:rsidRPr="001C2DF4">
        <w:rPr>
          <w:rFonts w:ascii="Times New Roman" w:hAnsi="Times New Roman" w:cs="Times New Roman"/>
          <w:i/>
          <w:sz w:val="24"/>
        </w:rPr>
        <w:t xml:space="preserve"> </w:t>
      </w:r>
      <w:proofErr w:type="spellStart"/>
      <w:r w:rsidRPr="001C2DF4">
        <w:rPr>
          <w:rFonts w:ascii="Times New Roman" w:hAnsi="Times New Roman" w:cs="Times New Roman"/>
          <w:i/>
          <w:sz w:val="24"/>
        </w:rPr>
        <w:t>tridactylus</w:t>
      </w:r>
      <w:proofErr w:type="spellEnd"/>
      <w:r>
        <w:rPr>
          <w:rFonts w:ascii="Times New Roman" w:hAnsi="Times New Roman" w:cs="Times New Roman"/>
          <w:sz w:val="24"/>
        </w:rPr>
        <w:t>) (</w:t>
      </w:r>
      <w:r w:rsidRPr="001E64A6">
        <w:rPr>
          <w:rFonts w:ascii="Times New Roman" w:hAnsi="Times New Roman" w:cs="Times New Roman"/>
          <w:sz w:val="24"/>
        </w:rPr>
        <w:t>KLO9119016</w:t>
      </w:r>
      <w:r>
        <w:rPr>
          <w:rFonts w:ascii="Times New Roman" w:hAnsi="Times New Roman" w:cs="Times New Roman"/>
          <w:sz w:val="24"/>
        </w:rPr>
        <w:t xml:space="preserve">) ja </w:t>
      </w:r>
      <w:r w:rsidRPr="001C2DF4">
        <w:rPr>
          <w:rFonts w:ascii="Times New Roman" w:hAnsi="Times New Roman" w:cs="Times New Roman"/>
          <w:sz w:val="24"/>
        </w:rPr>
        <w:t xml:space="preserve"> </w:t>
      </w:r>
      <w:r>
        <w:rPr>
          <w:rFonts w:ascii="Times New Roman" w:hAnsi="Times New Roman" w:cs="Times New Roman"/>
          <w:sz w:val="24"/>
        </w:rPr>
        <w:t xml:space="preserve">kanakull </w:t>
      </w:r>
      <w:r w:rsidRPr="001C2DF4">
        <w:rPr>
          <w:rFonts w:ascii="Times New Roman" w:hAnsi="Times New Roman" w:cs="Times New Roman"/>
          <w:sz w:val="24"/>
        </w:rPr>
        <w:t>(</w:t>
      </w:r>
      <w:proofErr w:type="spellStart"/>
      <w:r w:rsidRPr="001C2DF4">
        <w:rPr>
          <w:rFonts w:ascii="Times New Roman" w:hAnsi="Times New Roman" w:cs="Times New Roman"/>
          <w:i/>
          <w:sz w:val="24"/>
        </w:rPr>
        <w:t>Accipiter</w:t>
      </w:r>
      <w:proofErr w:type="spellEnd"/>
      <w:r w:rsidRPr="001C2DF4">
        <w:rPr>
          <w:rFonts w:ascii="Times New Roman" w:hAnsi="Times New Roman" w:cs="Times New Roman"/>
          <w:i/>
          <w:sz w:val="24"/>
        </w:rPr>
        <w:t xml:space="preserve"> </w:t>
      </w:r>
      <w:proofErr w:type="spellStart"/>
      <w:r w:rsidRPr="001C2DF4">
        <w:rPr>
          <w:rFonts w:ascii="Times New Roman" w:hAnsi="Times New Roman" w:cs="Times New Roman"/>
          <w:i/>
          <w:sz w:val="24"/>
        </w:rPr>
        <w:t>gentilis</w:t>
      </w:r>
      <w:proofErr w:type="spellEnd"/>
      <w:r w:rsidRPr="001C2DF4">
        <w:rPr>
          <w:rFonts w:ascii="Times New Roman" w:hAnsi="Times New Roman" w:cs="Times New Roman"/>
          <w:sz w:val="24"/>
        </w:rPr>
        <w:t>)</w:t>
      </w:r>
      <w:r>
        <w:rPr>
          <w:rFonts w:ascii="Times New Roman" w:hAnsi="Times New Roman" w:cs="Times New Roman"/>
          <w:sz w:val="24"/>
        </w:rPr>
        <w:t xml:space="preserve"> (</w:t>
      </w:r>
      <w:r w:rsidRPr="001E64A6">
        <w:rPr>
          <w:rFonts w:ascii="Times New Roman" w:hAnsi="Times New Roman" w:cs="Times New Roman"/>
          <w:sz w:val="24"/>
        </w:rPr>
        <w:t>KLO9118971</w:t>
      </w:r>
      <w:r>
        <w:rPr>
          <w:rFonts w:ascii="Times New Roman" w:hAnsi="Times New Roman" w:cs="Times New Roman"/>
          <w:sz w:val="24"/>
        </w:rPr>
        <w:t xml:space="preserve">) ning lõunas 35 m kaugusel </w:t>
      </w:r>
      <w:r w:rsidRPr="001C2DF4">
        <w:rPr>
          <w:rFonts w:ascii="Times New Roman" w:hAnsi="Times New Roman" w:cs="Times New Roman"/>
          <w:sz w:val="24"/>
        </w:rPr>
        <w:t>metsis (</w:t>
      </w:r>
      <w:proofErr w:type="spellStart"/>
      <w:r w:rsidRPr="001C2DF4">
        <w:rPr>
          <w:rFonts w:ascii="Times New Roman" w:hAnsi="Times New Roman" w:cs="Times New Roman"/>
          <w:i/>
          <w:sz w:val="24"/>
        </w:rPr>
        <w:t>Tetrao</w:t>
      </w:r>
      <w:proofErr w:type="spellEnd"/>
      <w:r w:rsidRPr="001C2DF4">
        <w:rPr>
          <w:rFonts w:ascii="Times New Roman" w:hAnsi="Times New Roman" w:cs="Times New Roman"/>
          <w:i/>
          <w:sz w:val="24"/>
        </w:rPr>
        <w:t xml:space="preserve"> </w:t>
      </w:r>
      <w:proofErr w:type="spellStart"/>
      <w:r w:rsidRPr="001C2DF4">
        <w:rPr>
          <w:rFonts w:ascii="Times New Roman" w:hAnsi="Times New Roman" w:cs="Times New Roman"/>
          <w:i/>
          <w:sz w:val="24"/>
        </w:rPr>
        <w:t>urogallus</w:t>
      </w:r>
      <w:proofErr w:type="spellEnd"/>
      <w:r>
        <w:rPr>
          <w:rFonts w:ascii="Times New Roman" w:hAnsi="Times New Roman" w:cs="Times New Roman"/>
          <w:sz w:val="24"/>
        </w:rPr>
        <w:t>) (</w:t>
      </w:r>
      <w:r w:rsidRPr="001E64A6">
        <w:rPr>
          <w:rFonts w:ascii="Times New Roman" w:hAnsi="Times New Roman" w:cs="Times New Roman"/>
          <w:sz w:val="24"/>
        </w:rPr>
        <w:t>KLO9102133</w:t>
      </w:r>
      <w:r>
        <w:rPr>
          <w:rFonts w:ascii="Times New Roman" w:hAnsi="Times New Roman" w:cs="Times New Roman"/>
          <w:sz w:val="24"/>
        </w:rPr>
        <w:t xml:space="preserve">), 90 m ja 140 m kaugusel </w:t>
      </w:r>
      <w:r w:rsidRPr="001C2DF4">
        <w:rPr>
          <w:rFonts w:ascii="Times New Roman" w:hAnsi="Times New Roman" w:cs="Times New Roman"/>
          <w:sz w:val="24"/>
        </w:rPr>
        <w:t>laanerähn (</w:t>
      </w:r>
      <w:proofErr w:type="spellStart"/>
      <w:r w:rsidRPr="001C2DF4">
        <w:rPr>
          <w:rFonts w:ascii="Times New Roman" w:hAnsi="Times New Roman" w:cs="Times New Roman"/>
          <w:i/>
          <w:sz w:val="24"/>
        </w:rPr>
        <w:t>Picoides</w:t>
      </w:r>
      <w:proofErr w:type="spellEnd"/>
      <w:r w:rsidRPr="001C2DF4">
        <w:rPr>
          <w:rFonts w:ascii="Times New Roman" w:hAnsi="Times New Roman" w:cs="Times New Roman"/>
          <w:i/>
          <w:sz w:val="24"/>
        </w:rPr>
        <w:t xml:space="preserve"> </w:t>
      </w:r>
      <w:proofErr w:type="spellStart"/>
      <w:r w:rsidRPr="001C2DF4">
        <w:rPr>
          <w:rFonts w:ascii="Times New Roman" w:hAnsi="Times New Roman" w:cs="Times New Roman"/>
          <w:i/>
          <w:sz w:val="24"/>
        </w:rPr>
        <w:t>tridactylus</w:t>
      </w:r>
      <w:proofErr w:type="spellEnd"/>
      <w:r w:rsidRPr="001C2DF4">
        <w:rPr>
          <w:rFonts w:ascii="Times New Roman" w:hAnsi="Times New Roman" w:cs="Times New Roman"/>
          <w:sz w:val="24"/>
        </w:rPr>
        <w:t>)</w:t>
      </w:r>
      <w:r>
        <w:rPr>
          <w:rFonts w:ascii="Times New Roman" w:hAnsi="Times New Roman" w:cs="Times New Roman"/>
          <w:sz w:val="24"/>
        </w:rPr>
        <w:t xml:space="preserve"> (</w:t>
      </w:r>
      <w:r w:rsidRPr="001E64A6">
        <w:rPr>
          <w:rFonts w:ascii="Times New Roman" w:hAnsi="Times New Roman" w:cs="Times New Roman"/>
          <w:sz w:val="24"/>
        </w:rPr>
        <w:t>KLO9119014</w:t>
      </w:r>
      <w:r>
        <w:rPr>
          <w:rFonts w:ascii="Times New Roman" w:hAnsi="Times New Roman" w:cs="Times New Roman"/>
          <w:sz w:val="24"/>
        </w:rPr>
        <w:t xml:space="preserve"> ja </w:t>
      </w:r>
      <w:r w:rsidRPr="001E64A6">
        <w:rPr>
          <w:rFonts w:ascii="Times New Roman" w:hAnsi="Times New Roman" w:cs="Times New Roman"/>
          <w:sz w:val="24"/>
        </w:rPr>
        <w:t>KLO9119015</w:t>
      </w:r>
      <w:r>
        <w:rPr>
          <w:rFonts w:ascii="Times New Roman" w:hAnsi="Times New Roman" w:cs="Times New Roman"/>
          <w:sz w:val="24"/>
        </w:rPr>
        <w:t xml:space="preserve">) ning läänes kanakull </w:t>
      </w:r>
      <w:r w:rsidRPr="001C2DF4">
        <w:rPr>
          <w:rFonts w:ascii="Times New Roman" w:hAnsi="Times New Roman" w:cs="Times New Roman"/>
          <w:sz w:val="24"/>
        </w:rPr>
        <w:t>(</w:t>
      </w:r>
      <w:proofErr w:type="spellStart"/>
      <w:r w:rsidRPr="001C2DF4">
        <w:rPr>
          <w:rFonts w:ascii="Times New Roman" w:hAnsi="Times New Roman" w:cs="Times New Roman"/>
          <w:i/>
          <w:sz w:val="24"/>
        </w:rPr>
        <w:t>Accipiter</w:t>
      </w:r>
      <w:proofErr w:type="spellEnd"/>
      <w:r w:rsidRPr="001C2DF4">
        <w:rPr>
          <w:rFonts w:ascii="Times New Roman" w:hAnsi="Times New Roman" w:cs="Times New Roman"/>
          <w:i/>
          <w:sz w:val="24"/>
        </w:rPr>
        <w:t xml:space="preserve"> </w:t>
      </w:r>
      <w:proofErr w:type="spellStart"/>
      <w:r w:rsidRPr="001C2DF4">
        <w:rPr>
          <w:rFonts w:ascii="Times New Roman" w:hAnsi="Times New Roman" w:cs="Times New Roman"/>
          <w:i/>
          <w:sz w:val="24"/>
        </w:rPr>
        <w:t>gentilis</w:t>
      </w:r>
      <w:proofErr w:type="spellEnd"/>
      <w:r w:rsidRPr="001C2DF4">
        <w:rPr>
          <w:rFonts w:ascii="Times New Roman" w:hAnsi="Times New Roman" w:cs="Times New Roman"/>
          <w:sz w:val="24"/>
        </w:rPr>
        <w:t>)</w:t>
      </w:r>
      <w:r>
        <w:rPr>
          <w:rFonts w:ascii="Times New Roman" w:hAnsi="Times New Roman" w:cs="Times New Roman"/>
          <w:sz w:val="24"/>
        </w:rPr>
        <w:t xml:space="preserve"> (</w:t>
      </w:r>
      <w:r w:rsidRPr="001E64A6">
        <w:rPr>
          <w:rFonts w:ascii="Times New Roman" w:hAnsi="Times New Roman" w:cs="Times New Roman"/>
          <w:sz w:val="24"/>
        </w:rPr>
        <w:t>KLO911897</w:t>
      </w:r>
      <w:r>
        <w:rPr>
          <w:rFonts w:ascii="Times New Roman" w:hAnsi="Times New Roman" w:cs="Times New Roman"/>
          <w:sz w:val="24"/>
        </w:rPr>
        <w:t xml:space="preserve">8), </w:t>
      </w:r>
      <w:r w:rsidRPr="001C2DF4">
        <w:rPr>
          <w:rFonts w:ascii="Times New Roman" w:hAnsi="Times New Roman" w:cs="Times New Roman"/>
          <w:sz w:val="24"/>
        </w:rPr>
        <w:t>karvasjalg-kakk (</w:t>
      </w:r>
      <w:proofErr w:type="spellStart"/>
      <w:r w:rsidRPr="001C2DF4">
        <w:rPr>
          <w:rFonts w:ascii="Times New Roman" w:hAnsi="Times New Roman" w:cs="Times New Roman"/>
          <w:i/>
          <w:sz w:val="24"/>
        </w:rPr>
        <w:t>Aegolius</w:t>
      </w:r>
      <w:proofErr w:type="spellEnd"/>
      <w:r w:rsidRPr="001C2DF4">
        <w:rPr>
          <w:rFonts w:ascii="Times New Roman" w:hAnsi="Times New Roman" w:cs="Times New Roman"/>
          <w:i/>
          <w:sz w:val="24"/>
        </w:rPr>
        <w:t xml:space="preserve"> </w:t>
      </w:r>
      <w:proofErr w:type="spellStart"/>
      <w:r w:rsidRPr="001C2DF4">
        <w:rPr>
          <w:rFonts w:ascii="Times New Roman" w:hAnsi="Times New Roman" w:cs="Times New Roman"/>
          <w:i/>
          <w:sz w:val="24"/>
        </w:rPr>
        <w:t>funereus</w:t>
      </w:r>
      <w:proofErr w:type="spellEnd"/>
      <w:r>
        <w:rPr>
          <w:rFonts w:ascii="Times New Roman" w:hAnsi="Times New Roman" w:cs="Times New Roman"/>
          <w:sz w:val="24"/>
        </w:rPr>
        <w:t>) (</w:t>
      </w:r>
      <w:r w:rsidRPr="001E64A6">
        <w:rPr>
          <w:rFonts w:ascii="Times New Roman" w:hAnsi="Times New Roman" w:cs="Times New Roman"/>
          <w:sz w:val="24"/>
        </w:rPr>
        <w:t>KLO9119875</w:t>
      </w:r>
      <w:r>
        <w:rPr>
          <w:rFonts w:ascii="Times New Roman" w:hAnsi="Times New Roman" w:cs="Times New Roman"/>
          <w:sz w:val="24"/>
        </w:rPr>
        <w:t xml:space="preserve">) ja </w:t>
      </w:r>
      <w:r w:rsidRPr="001C2DF4">
        <w:rPr>
          <w:rFonts w:ascii="Times New Roman" w:hAnsi="Times New Roman" w:cs="Times New Roman"/>
          <w:sz w:val="24"/>
        </w:rPr>
        <w:t>laanerähn (</w:t>
      </w:r>
      <w:proofErr w:type="spellStart"/>
      <w:r w:rsidRPr="001C2DF4">
        <w:rPr>
          <w:rFonts w:ascii="Times New Roman" w:hAnsi="Times New Roman" w:cs="Times New Roman"/>
          <w:i/>
          <w:sz w:val="24"/>
        </w:rPr>
        <w:t>Picoides</w:t>
      </w:r>
      <w:proofErr w:type="spellEnd"/>
      <w:r w:rsidRPr="001C2DF4">
        <w:rPr>
          <w:rFonts w:ascii="Times New Roman" w:hAnsi="Times New Roman" w:cs="Times New Roman"/>
          <w:i/>
          <w:sz w:val="24"/>
        </w:rPr>
        <w:t xml:space="preserve"> </w:t>
      </w:r>
      <w:proofErr w:type="spellStart"/>
      <w:r w:rsidRPr="001C2DF4">
        <w:rPr>
          <w:rFonts w:ascii="Times New Roman" w:hAnsi="Times New Roman" w:cs="Times New Roman"/>
          <w:i/>
          <w:sz w:val="24"/>
        </w:rPr>
        <w:t>tridactylus</w:t>
      </w:r>
      <w:proofErr w:type="spellEnd"/>
      <w:r w:rsidRPr="001C2DF4">
        <w:rPr>
          <w:rFonts w:ascii="Times New Roman" w:hAnsi="Times New Roman" w:cs="Times New Roman"/>
          <w:sz w:val="24"/>
        </w:rPr>
        <w:t>)</w:t>
      </w:r>
      <w:r>
        <w:rPr>
          <w:rFonts w:ascii="Times New Roman" w:hAnsi="Times New Roman" w:cs="Times New Roman"/>
          <w:sz w:val="24"/>
        </w:rPr>
        <w:t xml:space="preserve"> (</w:t>
      </w:r>
      <w:r w:rsidRPr="006A21E3">
        <w:rPr>
          <w:rFonts w:ascii="Times New Roman" w:hAnsi="Times New Roman" w:cs="Times New Roman"/>
          <w:sz w:val="24"/>
        </w:rPr>
        <w:t>KLO9119012</w:t>
      </w:r>
      <w:r>
        <w:rPr>
          <w:rFonts w:ascii="Times New Roman" w:hAnsi="Times New Roman" w:cs="Times New Roman"/>
          <w:sz w:val="24"/>
        </w:rPr>
        <w:t>) ning põhja</w:t>
      </w:r>
      <w:r w:rsidR="00F02E00">
        <w:rPr>
          <w:rFonts w:ascii="Times New Roman" w:hAnsi="Times New Roman" w:cs="Times New Roman"/>
          <w:sz w:val="24"/>
        </w:rPr>
        <w:t xml:space="preserve"> </w:t>
      </w:r>
      <w:r>
        <w:rPr>
          <w:rFonts w:ascii="Times New Roman" w:hAnsi="Times New Roman" w:cs="Times New Roman"/>
          <w:sz w:val="24"/>
        </w:rPr>
        <w:t>suunas 1300 m kaugusel metsis (</w:t>
      </w:r>
      <w:proofErr w:type="spellStart"/>
      <w:r>
        <w:rPr>
          <w:rFonts w:ascii="Times New Roman" w:hAnsi="Times New Roman" w:cs="Times New Roman"/>
          <w:sz w:val="24"/>
        </w:rPr>
        <w:t>Tetrao</w:t>
      </w:r>
      <w:proofErr w:type="spellEnd"/>
      <w:r>
        <w:rPr>
          <w:rFonts w:ascii="Times New Roman" w:hAnsi="Times New Roman" w:cs="Times New Roman"/>
          <w:sz w:val="24"/>
        </w:rPr>
        <w:t xml:space="preserve"> </w:t>
      </w:r>
      <w:proofErr w:type="spellStart"/>
      <w:r>
        <w:rPr>
          <w:rFonts w:ascii="Times New Roman" w:hAnsi="Times New Roman" w:cs="Times New Roman"/>
          <w:sz w:val="24"/>
        </w:rPr>
        <w:t>urogallus</w:t>
      </w:r>
      <w:proofErr w:type="spellEnd"/>
      <w:r>
        <w:rPr>
          <w:rFonts w:ascii="Times New Roman" w:hAnsi="Times New Roman" w:cs="Times New Roman"/>
          <w:sz w:val="24"/>
        </w:rPr>
        <w:t>) (</w:t>
      </w:r>
      <w:r w:rsidRPr="006A21E3">
        <w:rPr>
          <w:rFonts w:ascii="Times New Roman" w:hAnsi="Times New Roman" w:cs="Times New Roman"/>
          <w:sz w:val="24"/>
        </w:rPr>
        <w:t>KLO9123966</w:t>
      </w:r>
      <w:r>
        <w:rPr>
          <w:rFonts w:ascii="Times New Roman" w:hAnsi="Times New Roman" w:cs="Times New Roman"/>
          <w:sz w:val="24"/>
        </w:rPr>
        <w:t>).</w:t>
      </w:r>
    </w:p>
    <w:p w14:paraId="21EF3C3C" w14:textId="77777777" w:rsidR="001C2DF4" w:rsidRDefault="001C2DF4" w:rsidP="001C2DF4">
      <w:pPr>
        <w:pStyle w:val="Vahedeta"/>
        <w:jc w:val="both"/>
        <w:rPr>
          <w:rFonts w:ascii="Times New Roman" w:hAnsi="Times New Roman" w:cs="Times New Roman"/>
          <w:sz w:val="24"/>
        </w:rPr>
      </w:pPr>
    </w:p>
    <w:p w14:paraId="71E69D0A" w14:textId="5AD78778" w:rsidR="00F71DDE" w:rsidRDefault="00257D58" w:rsidP="000F6DE6">
      <w:pPr>
        <w:pStyle w:val="Vahedeta"/>
        <w:jc w:val="both"/>
        <w:rPr>
          <w:rFonts w:ascii="Times New Roman" w:hAnsi="Times New Roman" w:cs="Times New Roman"/>
          <w:sz w:val="24"/>
        </w:rPr>
      </w:pPr>
      <w:r>
        <w:rPr>
          <w:rFonts w:ascii="Times New Roman" w:hAnsi="Times New Roman" w:cs="Times New Roman"/>
          <w:sz w:val="24"/>
        </w:rPr>
        <w:t xml:space="preserve">III kategooria </w:t>
      </w:r>
      <w:r w:rsidRPr="001C2DF4">
        <w:rPr>
          <w:rFonts w:ascii="Times New Roman" w:hAnsi="Times New Roman" w:cs="Times New Roman"/>
          <w:sz w:val="24"/>
        </w:rPr>
        <w:t xml:space="preserve">kaitsealuste </w:t>
      </w:r>
      <w:r>
        <w:rPr>
          <w:rFonts w:ascii="Times New Roman" w:hAnsi="Times New Roman" w:cs="Times New Roman"/>
          <w:sz w:val="24"/>
        </w:rPr>
        <w:t>linnu</w:t>
      </w:r>
      <w:r w:rsidRPr="001C2DF4">
        <w:rPr>
          <w:rFonts w:ascii="Times New Roman" w:hAnsi="Times New Roman" w:cs="Times New Roman"/>
          <w:sz w:val="24"/>
        </w:rPr>
        <w:t xml:space="preserve">liikide </w:t>
      </w:r>
      <w:r>
        <w:rPr>
          <w:rFonts w:ascii="Times New Roman" w:hAnsi="Times New Roman" w:cs="Times New Roman"/>
          <w:sz w:val="24"/>
        </w:rPr>
        <w:t xml:space="preserve">lähimad </w:t>
      </w:r>
      <w:r w:rsidRPr="001C2DF4">
        <w:rPr>
          <w:rFonts w:ascii="Times New Roman" w:hAnsi="Times New Roman" w:cs="Times New Roman"/>
          <w:sz w:val="24"/>
        </w:rPr>
        <w:t>elupaigad</w:t>
      </w:r>
      <w:r>
        <w:rPr>
          <w:rFonts w:ascii="Times New Roman" w:hAnsi="Times New Roman" w:cs="Times New Roman"/>
          <w:sz w:val="24"/>
        </w:rPr>
        <w:t xml:space="preserve"> asuvad t</w:t>
      </w:r>
      <w:r w:rsidRPr="001C2DF4">
        <w:rPr>
          <w:rFonts w:ascii="Times New Roman" w:hAnsi="Times New Roman" w:cs="Times New Roman"/>
          <w:sz w:val="24"/>
        </w:rPr>
        <w:t xml:space="preserve">aotletavast mäeeraldise teenindusmaast </w:t>
      </w:r>
      <w:r>
        <w:rPr>
          <w:rFonts w:ascii="Times New Roman" w:hAnsi="Times New Roman" w:cs="Times New Roman"/>
          <w:sz w:val="24"/>
        </w:rPr>
        <w:t>järgmistel kaugustel: 400 m ka</w:t>
      </w:r>
      <w:r w:rsidR="00B366CD">
        <w:rPr>
          <w:rFonts w:ascii="Times New Roman" w:hAnsi="Times New Roman" w:cs="Times New Roman"/>
          <w:sz w:val="24"/>
        </w:rPr>
        <w:t>ug</w:t>
      </w:r>
      <w:r w:rsidR="00F02E00">
        <w:rPr>
          <w:rFonts w:ascii="Times New Roman" w:hAnsi="Times New Roman" w:cs="Times New Roman"/>
          <w:sz w:val="24"/>
        </w:rPr>
        <w:t>u</w:t>
      </w:r>
      <w:r>
        <w:rPr>
          <w:rFonts w:ascii="Times New Roman" w:hAnsi="Times New Roman" w:cs="Times New Roman"/>
          <w:sz w:val="24"/>
        </w:rPr>
        <w:t>sel idas värbkakk (</w:t>
      </w:r>
      <w:proofErr w:type="spellStart"/>
      <w:r w:rsidRPr="001C2DF4">
        <w:rPr>
          <w:rFonts w:ascii="Times New Roman" w:hAnsi="Times New Roman" w:cs="Times New Roman"/>
          <w:i/>
          <w:sz w:val="24"/>
        </w:rPr>
        <w:t>Glaucidium</w:t>
      </w:r>
      <w:proofErr w:type="spellEnd"/>
      <w:r w:rsidRPr="001C2DF4">
        <w:rPr>
          <w:rFonts w:ascii="Times New Roman" w:hAnsi="Times New Roman" w:cs="Times New Roman"/>
          <w:i/>
          <w:sz w:val="24"/>
        </w:rPr>
        <w:t xml:space="preserve"> </w:t>
      </w:r>
      <w:proofErr w:type="spellStart"/>
      <w:r w:rsidRPr="001C2DF4">
        <w:rPr>
          <w:rFonts w:ascii="Times New Roman" w:hAnsi="Times New Roman" w:cs="Times New Roman"/>
          <w:i/>
          <w:sz w:val="24"/>
        </w:rPr>
        <w:t>passerinum</w:t>
      </w:r>
      <w:proofErr w:type="spellEnd"/>
      <w:r w:rsidRPr="001C2DF4">
        <w:rPr>
          <w:rFonts w:ascii="Times New Roman" w:hAnsi="Times New Roman" w:cs="Times New Roman"/>
          <w:sz w:val="24"/>
        </w:rPr>
        <w:t>)</w:t>
      </w:r>
      <w:r>
        <w:rPr>
          <w:rFonts w:ascii="Times New Roman" w:hAnsi="Times New Roman" w:cs="Times New Roman"/>
          <w:sz w:val="24"/>
        </w:rPr>
        <w:t xml:space="preserve"> (</w:t>
      </w:r>
      <w:r w:rsidRPr="009B6F05">
        <w:rPr>
          <w:rFonts w:ascii="Times New Roman" w:hAnsi="Times New Roman" w:cs="Times New Roman"/>
          <w:sz w:val="24"/>
        </w:rPr>
        <w:t>KLO9119007</w:t>
      </w:r>
      <w:r>
        <w:rPr>
          <w:rFonts w:ascii="Times New Roman" w:hAnsi="Times New Roman" w:cs="Times New Roman"/>
          <w:sz w:val="24"/>
        </w:rPr>
        <w:t>) ja laanepüü (</w:t>
      </w:r>
      <w:proofErr w:type="spellStart"/>
      <w:r w:rsidRPr="00A53B40">
        <w:rPr>
          <w:rFonts w:ascii="Times New Roman" w:hAnsi="Times New Roman" w:cs="Times New Roman"/>
          <w:i/>
          <w:sz w:val="24"/>
        </w:rPr>
        <w:t>Tetrastes</w:t>
      </w:r>
      <w:proofErr w:type="spellEnd"/>
      <w:r w:rsidRPr="00A53B40">
        <w:rPr>
          <w:rFonts w:ascii="Times New Roman" w:hAnsi="Times New Roman" w:cs="Times New Roman"/>
          <w:i/>
          <w:sz w:val="24"/>
        </w:rPr>
        <w:t xml:space="preserve"> </w:t>
      </w:r>
      <w:proofErr w:type="spellStart"/>
      <w:r w:rsidRPr="00A53B40">
        <w:rPr>
          <w:rFonts w:ascii="Times New Roman" w:hAnsi="Times New Roman" w:cs="Times New Roman"/>
          <w:i/>
          <w:sz w:val="24"/>
        </w:rPr>
        <w:t>bonasia</w:t>
      </w:r>
      <w:proofErr w:type="spellEnd"/>
      <w:r>
        <w:rPr>
          <w:rFonts w:ascii="Times New Roman" w:hAnsi="Times New Roman" w:cs="Times New Roman"/>
          <w:sz w:val="24"/>
        </w:rPr>
        <w:t>) (</w:t>
      </w:r>
      <w:r w:rsidRPr="00996EFB">
        <w:rPr>
          <w:rFonts w:ascii="Times New Roman" w:hAnsi="Times New Roman" w:cs="Times New Roman"/>
          <w:sz w:val="24"/>
        </w:rPr>
        <w:t>KLO9118994</w:t>
      </w:r>
      <w:r>
        <w:rPr>
          <w:rFonts w:ascii="Times New Roman" w:hAnsi="Times New Roman" w:cs="Times New Roman"/>
          <w:sz w:val="24"/>
        </w:rPr>
        <w:t>) ning 650 m edelas laanepüü (</w:t>
      </w:r>
      <w:proofErr w:type="spellStart"/>
      <w:r w:rsidRPr="002644AF">
        <w:rPr>
          <w:rFonts w:ascii="Times New Roman" w:hAnsi="Times New Roman" w:cs="Times New Roman"/>
          <w:i/>
          <w:sz w:val="24"/>
        </w:rPr>
        <w:t>Tetrastes</w:t>
      </w:r>
      <w:proofErr w:type="spellEnd"/>
      <w:r w:rsidRPr="002644AF">
        <w:rPr>
          <w:rFonts w:ascii="Times New Roman" w:hAnsi="Times New Roman" w:cs="Times New Roman"/>
          <w:i/>
          <w:sz w:val="24"/>
        </w:rPr>
        <w:t xml:space="preserve"> </w:t>
      </w:r>
      <w:proofErr w:type="spellStart"/>
      <w:r w:rsidRPr="002644AF">
        <w:rPr>
          <w:rFonts w:ascii="Times New Roman" w:hAnsi="Times New Roman" w:cs="Times New Roman"/>
          <w:i/>
          <w:sz w:val="24"/>
        </w:rPr>
        <w:t>bonasia</w:t>
      </w:r>
      <w:proofErr w:type="spellEnd"/>
      <w:r>
        <w:rPr>
          <w:rFonts w:ascii="Times New Roman" w:hAnsi="Times New Roman" w:cs="Times New Roman"/>
          <w:sz w:val="24"/>
        </w:rPr>
        <w:t>) (</w:t>
      </w:r>
      <w:r w:rsidRPr="00996EFB">
        <w:rPr>
          <w:rFonts w:ascii="Times New Roman" w:hAnsi="Times New Roman" w:cs="Times New Roman"/>
          <w:sz w:val="24"/>
        </w:rPr>
        <w:t>KLO9118994</w:t>
      </w:r>
      <w:r>
        <w:rPr>
          <w:rFonts w:ascii="Times New Roman" w:hAnsi="Times New Roman" w:cs="Times New Roman"/>
          <w:sz w:val="24"/>
        </w:rPr>
        <w:t>) ja hallpea-rähn (</w:t>
      </w:r>
      <w:proofErr w:type="spellStart"/>
      <w:r w:rsidRPr="00A53B40">
        <w:rPr>
          <w:rFonts w:ascii="Times New Roman" w:hAnsi="Times New Roman" w:cs="Times New Roman"/>
          <w:i/>
          <w:sz w:val="24"/>
        </w:rPr>
        <w:t>Picus</w:t>
      </w:r>
      <w:proofErr w:type="spellEnd"/>
      <w:r w:rsidRPr="00A53B40">
        <w:rPr>
          <w:rFonts w:ascii="Times New Roman" w:hAnsi="Times New Roman" w:cs="Times New Roman"/>
          <w:i/>
          <w:sz w:val="24"/>
        </w:rPr>
        <w:t xml:space="preserve"> </w:t>
      </w:r>
      <w:proofErr w:type="spellStart"/>
      <w:r w:rsidRPr="00A53B40">
        <w:rPr>
          <w:rFonts w:ascii="Times New Roman" w:hAnsi="Times New Roman" w:cs="Times New Roman"/>
          <w:i/>
          <w:sz w:val="24"/>
        </w:rPr>
        <w:t>canus</w:t>
      </w:r>
      <w:proofErr w:type="spellEnd"/>
      <w:r>
        <w:rPr>
          <w:rFonts w:ascii="Times New Roman" w:hAnsi="Times New Roman" w:cs="Times New Roman"/>
          <w:sz w:val="24"/>
        </w:rPr>
        <w:t>) (</w:t>
      </w:r>
      <w:r w:rsidRPr="00996EFB">
        <w:rPr>
          <w:rFonts w:ascii="Times New Roman" w:hAnsi="Times New Roman" w:cs="Times New Roman"/>
          <w:sz w:val="24"/>
        </w:rPr>
        <w:t>KLO9119020</w:t>
      </w:r>
      <w:r>
        <w:rPr>
          <w:rFonts w:ascii="Times New Roman" w:hAnsi="Times New Roman" w:cs="Times New Roman"/>
          <w:sz w:val="24"/>
        </w:rPr>
        <w:t>) ning põhjas 900 kaugusel laanepüü (</w:t>
      </w:r>
      <w:proofErr w:type="spellStart"/>
      <w:r w:rsidRPr="00A53B40">
        <w:rPr>
          <w:rFonts w:ascii="Times New Roman" w:hAnsi="Times New Roman" w:cs="Times New Roman"/>
          <w:i/>
          <w:sz w:val="24"/>
        </w:rPr>
        <w:t>Tetrastes</w:t>
      </w:r>
      <w:proofErr w:type="spellEnd"/>
      <w:r w:rsidRPr="00A53B40">
        <w:rPr>
          <w:rFonts w:ascii="Times New Roman" w:hAnsi="Times New Roman" w:cs="Times New Roman"/>
          <w:i/>
          <w:sz w:val="24"/>
        </w:rPr>
        <w:t xml:space="preserve"> </w:t>
      </w:r>
      <w:proofErr w:type="spellStart"/>
      <w:r w:rsidRPr="00A53B40">
        <w:rPr>
          <w:rFonts w:ascii="Times New Roman" w:hAnsi="Times New Roman" w:cs="Times New Roman"/>
          <w:i/>
          <w:sz w:val="24"/>
        </w:rPr>
        <w:t>bonasia</w:t>
      </w:r>
      <w:proofErr w:type="spellEnd"/>
      <w:r>
        <w:rPr>
          <w:rFonts w:ascii="Times New Roman" w:hAnsi="Times New Roman" w:cs="Times New Roman"/>
          <w:sz w:val="24"/>
        </w:rPr>
        <w:t>) (</w:t>
      </w:r>
      <w:r w:rsidRPr="00996EFB">
        <w:rPr>
          <w:rFonts w:ascii="Times New Roman" w:hAnsi="Times New Roman" w:cs="Times New Roman"/>
          <w:sz w:val="24"/>
        </w:rPr>
        <w:t>KLO9118987</w:t>
      </w:r>
      <w:r>
        <w:rPr>
          <w:rFonts w:ascii="Times New Roman" w:hAnsi="Times New Roman" w:cs="Times New Roman"/>
          <w:sz w:val="24"/>
        </w:rPr>
        <w:t>).</w:t>
      </w:r>
      <w:r w:rsidRPr="001C2DF4">
        <w:rPr>
          <w:rFonts w:ascii="Times New Roman" w:hAnsi="Times New Roman" w:cs="Times New Roman"/>
          <w:sz w:val="24"/>
        </w:rPr>
        <w:t xml:space="preserve"> </w:t>
      </w:r>
      <w:r>
        <w:rPr>
          <w:rFonts w:ascii="Times New Roman" w:hAnsi="Times New Roman" w:cs="Times New Roman"/>
          <w:sz w:val="24"/>
        </w:rPr>
        <w:t>Lähimad kaitsealuste taimeliikide leiuk</w:t>
      </w:r>
      <w:r w:rsidR="00B366CD">
        <w:rPr>
          <w:rFonts w:ascii="Times New Roman" w:hAnsi="Times New Roman" w:cs="Times New Roman"/>
          <w:sz w:val="24"/>
        </w:rPr>
        <w:t>o</w:t>
      </w:r>
      <w:r>
        <w:rPr>
          <w:rFonts w:ascii="Times New Roman" w:hAnsi="Times New Roman" w:cs="Times New Roman"/>
          <w:sz w:val="24"/>
        </w:rPr>
        <w:t xml:space="preserve">had on </w:t>
      </w:r>
      <w:r w:rsidR="00B366CD">
        <w:rPr>
          <w:rFonts w:ascii="Times New Roman" w:hAnsi="Times New Roman" w:cs="Times New Roman"/>
          <w:sz w:val="24"/>
        </w:rPr>
        <w:t xml:space="preserve">490 m kaugusel </w:t>
      </w:r>
      <w:r>
        <w:rPr>
          <w:rFonts w:ascii="Times New Roman" w:hAnsi="Times New Roman" w:cs="Times New Roman"/>
          <w:sz w:val="24"/>
        </w:rPr>
        <w:t>idas</w:t>
      </w:r>
      <w:r w:rsidR="00B366CD">
        <w:rPr>
          <w:rFonts w:ascii="Times New Roman" w:hAnsi="Times New Roman" w:cs="Times New Roman"/>
          <w:sz w:val="24"/>
        </w:rPr>
        <w:t>.</w:t>
      </w:r>
      <w:r>
        <w:rPr>
          <w:rFonts w:ascii="Times New Roman" w:hAnsi="Times New Roman" w:cs="Times New Roman"/>
          <w:sz w:val="24"/>
        </w:rPr>
        <w:t xml:space="preserve"> </w:t>
      </w:r>
      <w:r w:rsidR="00B366CD">
        <w:rPr>
          <w:rFonts w:ascii="Times New Roman" w:hAnsi="Times New Roman" w:cs="Times New Roman"/>
          <w:sz w:val="24"/>
        </w:rPr>
        <w:t>Nendeks liikideks on</w:t>
      </w:r>
      <w:r w:rsidR="00F02E00">
        <w:rPr>
          <w:rFonts w:ascii="Times New Roman" w:hAnsi="Times New Roman" w:cs="Times New Roman"/>
          <w:sz w:val="24"/>
        </w:rPr>
        <w:t xml:space="preserve"> </w:t>
      </w:r>
      <w:r>
        <w:rPr>
          <w:rFonts w:ascii="Times New Roman" w:hAnsi="Times New Roman" w:cs="Times New Roman"/>
          <w:sz w:val="24"/>
        </w:rPr>
        <w:t xml:space="preserve">harilik </w:t>
      </w:r>
      <w:r w:rsidRPr="001C2DF4">
        <w:rPr>
          <w:rFonts w:ascii="Times New Roman" w:hAnsi="Times New Roman" w:cs="Times New Roman"/>
          <w:sz w:val="24"/>
        </w:rPr>
        <w:t>kopsusamblik (</w:t>
      </w:r>
      <w:proofErr w:type="spellStart"/>
      <w:r w:rsidRPr="001C2DF4">
        <w:rPr>
          <w:rFonts w:ascii="Times New Roman" w:hAnsi="Times New Roman" w:cs="Times New Roman"/>
          <w:i/>
          <w:sz w:val="24"/>
        </w:rPr>
        <w:t>Lobaria</w:t>
      </w:r>
      <w:proofErr w:type="spellEnd"/>
      <w:r w:rsidRPr="001C2DF4">
        <w:rPr>
          <w:rFonts w:ascii="Times New Roman" w:hAnsi="Times New Roman" w:cs="Times New Roman"/>
          <w:i/>
          <w:sz w:val="24"/>
        </w:rPr>
        <w:t xml:space="preserve"> </w:t>
      </w:r>
      <w:proofErr w:type="spellStart"/>
      <w:r w:rsidRPr="001C2DF4">
        <w:rPr>
          <w:rFonts w:ascii="Times New Roman" w:hAnsi="Times New Roman" w:cs="Times New Roman"/>
          <w:i/>
          <w:sz w:val="24"/>
        </w:rPr>
        <w:t>pulmonaria</w:t>
      </w:r>
      <w:proofErr w:type="spellEnd"/>
      <w:r w:rsidRPr="001C2DF4">
        <w:rPr>
          <w:rFonts w:ascii="Times New Roman" w:hAnsi="Times New Roman" w:cs="Times New Roman"/>
          <w:sz w:val="24"/>
        </w:rPr>
        <w:t>)</w:t>
      </w:r>
      <w:r>
        <w:rPr>
          <w:rFonts w:ascii="Times New Roman" w:hAnsi="Times New Roman" w:cs="Times New Roman"/>
          <w:sz w:val="24"/>
        </w:rPr>
        <w:t xml:space="preserve"> (</w:t>
      </w:r>
      <w:r w:rsidRPr="00FB2F6D">
        <w:rPr>
          <w:rFonts w:ascii="Times New Roman" w:hAnsi="Times New Roman" w:cs="Times New Roman"/>
          <w:sz w:val="24"/>
        </w:rPr>
        <w:t>KLO9700490</w:t>
      </w:r>
      <w:r>
        <w:rPr>
          <w:rFonts w:ascii="Times New Roman" w:hAnsi="Times New Roman" w:cs="Times New Roman"/>
          <w:sz w:val="24"/>
        </w:rPr>
        <w:t xml:space="preserve">), </w:t>
      </w:r>
      <w:r w:rsidR="001C2DF4" w:rsidRPr="001C2DF4">
        <w:rPr>
          <w:rFonts w:ascii="Times New Roman" w:hAnsi="Times New Roman" w:cs="Times New Roman"/>
          <w:sz w:val="24"/>
        </w:rPr>
        <w:t>sulgj</w:t>
      </w:r>
      <w:r w:rsidR="001C2DF4">
        <w:rPr>
          <w:rFonts w:ascii="Times New Roman" w:hAnsi="Times New Roman" w:cs="Times New Roman"/>
          <w:sz w:val="24"/>
        </w:rPr>
        <w:t xml:space="preserve">as </w:t>
      </w:r>
      <w:proofErr w:type="spellStart"/>
      <w:r w:rsidR="001C2DF4">
        <w:rPr>
          <w:rFonts w:ascii="Times New Roman" w:hAnsi="Times New Roman" w:cs="Times New Roman"/>
          <w:sz w:val="24"/>
        </w:rPr>
        <w:t>õhik</w:t>
      </w:r>
      <w:proofErr w:type="spellEnd"/>
      <w:r w:rsidR="001C2DF4">
        <w:rPr>
          <w:rFonts w:ascii="Times New Roman" w:hAnsi="Times New Roman" w:cs="Times New Roman"/>
          <w:sz w:val="24"/>
        </w:rPr>
        <w:t xml:space="preserve"> (</w:t>
      </w:r>
      <w:proofErr w:type="spellStart"/>
      <w:r w:rsidR="001C2DF4" w:rsidRPr="001C2DF4">
        <w:rPr>
          <w:rFonts w:ascii="Times New Roman" w:hAnsi="Times New Roman" w:cs="Times New Roman"/>
          <w:i/>
          <w:sz w:val="24"/>
        </w:rPr>
        <w:t>Neckera</w:t>
      </w:r>
      <w:proofErr w:type="spellEnd"/>
      <w:r w:rsidR="001C2DF4" w:rsidRPr="001C2DF4">
        <w:rPr>
          <w:rFonts w:ascii="Times New Roman" w:hAnsi="Times New Roman" w:cs="Times New Roman"/>
          <w:i/>
          <w:sz w:val="24"/>
        </w:rPr>
        <w:t xml:space="preserve"> </w:t>
      </w:r>
      <w:proofErr w:type="spellStart"/>
      <w:r w:rsidR="001C2DF4" w:rsidRPr="001C2DF4">
        <w:rPr>
          <w:rFonts w:ascii="Times New Roman" w:hAnsi="Times New Roman" w:cs="Times New Roman"/>
          <w:i/>
          <w:sz w:val="24"/>
        </w:rPr>
        <w:t>pennata</w:t>
      </w:r>
      <w:proofErr w:type="spellEnd"/>
      <w:r w:rsidR="001C2DF4">
        <w:rPr>
          <w:rFonts w:ascii="Times New Roman" w:hAnsi="Times New Roman" w:cs="Times New Roman"/>
          <w:sz w:val="24"/>
        </w:rPr>
        <w:t>)</w:t>
      </w:r>
      <w:r w:rsidRPr="00257D58">
        <w:rPr>
          <w:rFonts w:ascii="Times New Roman" w:hAnsi="Times New Roman" w:cs="Times New Roman"/>
          <w:sz w:val="24"/>
        </w:rPr>
        <w:t xml:space="preserve"> </w:t>
      </w:r>
      <w:r>
        <w:rPr>
          <w:rFonts w:ascii="Times New Roman" w:hAnsi="Times New Roman" w:cs="Times New Roman"/>
          <w:sz w:val="24"/>
        </w:rPr>
        <w:t>(</w:t>
      </w:r>
      <w:r w:rsidRPr="00FB2F6D">
        <w:rPr>
          <w:rFonts w:ascii="Times New Roman" w:hAnsi="Times New Roman" w:cs="Times New Roman"/>
          <w:sz w:val="24"/>
        </w:rPr>
        <w:t>KLO9400245</w:t>
      </w:r>
      <w:r>
        <w:rPr>
          <w:rFonts w:ascii="Times New Roman" w:hAnsi="Times New Roman" w:cs="Times New Roman"/>
          <w:sz w:val="24"/>
        </w:rPr>
        <w:t>) ja</w:t>
      </w:r>
      <w:r w:rsidR="001C2DF4">
        <w:rPr>
          <w:rFonts w:ascii="Times New Roman" w:hAnsi="Times New Roman" w:cs="Times New Roman"/>
          <w:sz w:val="24"/>
        </w:rPr>
        <w:t xml:space="preserve"> suur </w:t>
      </w:r>
      <w:r w:rsidR="001C2DF4" w:rsidRPr="001C2DF4">
        <w:rPr>
          <w:rFonts w:ascii="Times New Roman" w:hAnsi="Times New Roman" w:cs="Times New Roman"/>
          <w:sz w:val="24"/>
        </w:rPr>
        <w:t>nööpsamblik (</w:t>
      </w:r>
      <w:proofErr w:type="spellStart"/>
      <w:r w:rsidR="001C2DF4" w:rsidRPr="001C2DF4">
        <w:rPr>
          <w:rFonts w:ascii="Times New Roman" w:hAnsi="Times New Roman" w:cs="Times New Roman"/>
          <w:i/>
          <w:sz w:val="24"/>
        </w:rPr>
        <w:t>Megalaria</w:t>
      </w:r>
      <w:proofErr w:type="spellEnd"/>
      <w:r w:rsidR="001C2DF4" w:rsidRPr="001C2DF4">
        <w:rPr>
          <w:rFonts w:ascii="Times New Roman" w:hAnsi="Times New Roman" w:cs="Times New Roman"/>
          <w:i/>
          <w:sz w:val="24"/>
        </w:rPr>
        <w:t xml:space="preserve"> </w:t>
      </w:r>
      <w:proofErr w:type="spellStart"/>
      <w:r w:rsidR="001C2DF4" w:rsidRPr="001C2DF4">
        <w:rPr>
          <w:rFonts w:ascii="Times New Roman" w:hAnsi="Times New Roman" w:cs="Times New Roman"/>
          <w:i/>
          <w:sz w:val="24"/>
        </w:rPr>
        <w:t>grossa</w:t>
      </w:r>
      <w:proofErr w:type="spellEnd"/>
      <w:r w:rsidR="001C2DF4" w:rsidRPr="001C2DF4">
        <w:rPr>
          <w:rFonts w:ascii="Times New Roman" w:hAnsi="Times New Roman" w:cs="Times New Roman"/>
          <w:sz w:val="24"/>
        </w:rPr>
        <w:t>)</w:t>
      </w:r>
      <w:r w:rsidR="000E7C96" w:rsidRPr="000E7C96">
        <w:rPr>
          <w:rFonts w:ascii="Times New Roman" w:hAnsi="Times New Roman" w:cs="Times New Roman"/>
          <w:sz w:val="24"/>
        </w:rPr>
        <w:t xml:space="preserve"> </w:t>
      </w:r>
      <w:r w:rsidR="000E7C96">
        <w:rPr>
          <w:rFonts w:ascii="Times New Roman" w:hAnsi="Times New Roman" w:cs="Times New Roman"/>
          <w:sz w:val="24"/>
        </w:rPr>
        <w:t>(</w:t>
      </w:r>
      <w:r w:rsidR="000E7C96" w:rsidRPr="00FB2F6D">
        <w:rPr>
          <w:rFonts w:ascii="Times New Roman" w:hAnsi="Times New Roman" w:cs="Times New Roman"/>
          <w:sz w:val="24"/>
        </w:rPr>
        <w:t>KLO9700545</w:t>
      </w:r>
      <w:r w:rsidR="000E7C96">
        <w:rPr>
          <w:rFonts w:ascii="Times New Roman" w:hAnsi="Times New Roman" w:cs="Times New Roman"/>
          <w:sz w:val="24"/>
        </w:rPr>
        <w:t>)</w:t>
      </w:r>
      <w:r w:rsidR="00B366CD">
        <w:rPr>
          <w:rFonts w:ascii="Times New Roman" w:hAnsi="Times New Roman" w:cs="Times New Roman"/>
          <w:sz w:val="24"/>
        </w:rPr>
        <w:t>.</w:t>
      </w:r>
      <w:r w:rsidR="000E7C96">
        <w:rPr>
          <w:rFonts w:ascii="Times New Roman" w:hAnsi="Times New Roman" w:cs="Times New Roman"/>
          <w:sz w:val="24"/>
        </w:rPr>
        <w:t xml:space="preserve"> </w:t>
      </w:r>
      <w:r w:rsidR="00B366CD">
        <w:rPr>
          <w:rFonts w:ascii="Times New Roman" w:hAnsi="Times New Roman" w:cs="Times New Roman"/>
          <w:sz w:val="24"/>
        </w:rPr>
        <w:t>L</w:t>
      </w:r>
      <w:r w:rsidR="000E7C96">
        <w:rPr>
          <w:rFonts w:ascii="Times New Roman" w:hAnsi="Times New Roman" w:cs="Times New Roman"/>
          <w:sz w:val="24"/>
        </w:rPr>
        <w:t>oode</w:t>
      </w:r>
      <w:r w:rsidR="00B366CD">
        <w:rPr>
          <w:rFonts w:ascii="Times New Roman" w:hAnsi="Times New Roman" w:cs="Times New Roman"/>
          <w:sz w:val="24"/>
        </w:rPr>
        <w:t xml:space="preserve"> suunas on teada järgnevad kaitsealuste liikide leiukohad:</w:t>
      </w:r>
      <w:r w:rsidR="001C2DF4" w:rsidRPr="001C2DF4">
        <w:rPr>
          <w:rFonts w:ascii="Times New Roman" w:hAnsi="Times New Roman" w:cs="Times New Roman"/>
          <w:sz w:val="24"/>
        </w:rPr>
        <w:t xml:space="preserve"> </w:t>
      </w:r>
      <w:proofErr w:type="spellStart"/>
      <w:r w:rsidR="001C2DF4" w:rsidRPr="001C2DF4">
        <w:rPr>
          <w:rFonts w:ascii="Times New Roman" w:hAnsi="Times New Roman" w:cs="Times New Roman"/>
          <w:sz w:val="24"/>
        </w:rPr>
        <w:t>Wulfi</w:t>
      </w:r>
      <w:proofErr w:type="spellEnd"/>
      <w:r w:rsidR="001C2DF4" w:rsidRPr="001C2DF4">
        <w:rPr>
          <w:rFonts w:ascii="Times New Roman" w:hAnsi="Times New Roman" w:cs="Times New Roman"/>
          <w:sz w:val="24"/>
        </w:rPr>
        <w:t xml:space="preserve"> turbasammal (</w:t>
      </w:r>
      <w:proofErr w:type="spellStart"/>
      <w:r w:rsidR="001C2DF4" w:rsidRPr="001C2DF4">
        <w:rPr>
          <w:rFonts w:ascii="Times New Roman" w:hAnsi="Times New Roman" w:cs="Times New Roman"/>
          <w:i/>
          <w:sz w:val="24"/>
        </w:rPr>
        <w:t>Sphagnum</w:t>
      </w:r>
      <w:proofErr w:type="spellEnd"/>
      <w:r w:rsidR="001C2DF4" w:rsidRPr="001C2DF4">
        <w:rPr>
          <w:rFonts w:ascii="Times New Roman" w:hAnsi="Times New Roman" w:cs="Times New Roman"/>
          <w:i/>
          <w:sz w:val="24"/>
        </w:rPr>
        <w:t xml:space="preserve"> </w:t>
      </w:r>
      <w:proofErr w:type="spellStart"/>
      <w:r w:rsidR="001C2DF4" w:rsidRPr="001C2DF4">
        <w:rPr>
          <w:rFonts w:ascii="Times New Roman" w:hAnsi="Times New Roman" w:cs="Times New Roman"/>
          <w:i/>
          <w:sz w:val="24"/>
        </w:rPr>
        <w:t>wulfianum</w:t>
      </w:r>
      <w:proofErr w:type="spellEnd"/>
      <w:r w:rsidR="001C2DF4" w:rsidRPr="001C2DF4">
        <w:rPr>
          <w:rFonts w:ascii="Times New Roman" w:hAnsi="Times New Roman" w:cs="Times New Roman"/>
          <w:sz w:val="24"/>
        </w:rPr>
        <w:t>)</w:t>
      </w:r>
      <w:r w:rsidR="000E7C96">
        <w:rPr>
          <w:rFonts w:ascii="Times New Roman" w:hAnsi="Times New Roman" w:cs="Times New Roman"/>
          <w:sz w:val="24"/>
        </w:rPr>
        <w:t xml:space="preserve"> (</w:t>
      </w:r>
      <w:r w:rsidR="000E7C96" w:rsidRPr="00FB2F6D">
        <w:rPr>
          <w:rFonts w:ascii="Times New Roman" w:hAnsi="Times New Roman" w:cs="Times New Roman"/>
          <w:sz w:val="24"/>
        </w:rPr>
        <w:t>KLO9400949</w:t>
      </w:r>
      <w:r w:rsidR="000E7C96">
        <w:rPr>
          <w:rFonts w:ascii="Times New Roman" w:hAnsi="Times New Roman" w:cs="Times New Roman"/>
          <w:sz w:val="24"/>
        </w:rPr>
        <w:t xml:space="preserve">) ja suur </w:t>
      </w:r>
      <w:r w:rsidR="000E7C96" w:rsidRPr="001C2DF4">
        <w:rPr>
          <w:rFonts w:ascii="Times New Roman" w:hAnsi="Times New Roman" w:cs="Times New Roman"/>
          <w:sz w:val="24"/>
        </w:rPr>
        <w:t>nööpsamblik (</w:t>
      </w:r>
      <w:proofErr w:type="spellStart"/>
      <w:r w:rsidR="000E7C96" w:rsidRPr="001C2DF4">
        <w:rPr>
          <w:rFonts w:ascii="Times New Roman" w:hAnsi="Times New Roman" w:cs="Times New Roman"/>
          <w:i/>
          <w:sz w:val="24"/>
        </w:rPr>
        <w:t>Megalaria</w:t>
      </w:r>
      <w:proofErr w:type="spellEnd"/>
      <w:r w:rsidR="000E7C96" w:rsidRPr="001C2DF4">
        <w:rPr>
          <w:rFonts w:ascii="Times New Roman" w:hAnsi="Times New Roman" w:cs="Times New Roman"/>
          <w:i/>
          <w:sz w:val="24"/>
        </w:rPr>
        <w:t xml:space="preserve"> </w:t>
      </w:r>
      <w:proofErr w:type="spellStart"/>
      <w:r w:rsidR="000E7C96" w:rsidRPr="001C2DF4">
        <w:rPr>
          <w:rFonts w:ascii="Times New Roman" w:hAnsi="Times New Roman" w:cs="Times New Roman"/>
          <w:i/>
          <w:sz w:val="24"/>
        </w:rPr>
        <w:t>grossa</w:t>
      </w:r>
      <w:proofErr w:type="spellEnd"/>
      <w:r w:rsidR="000E7C96" w:rsidRPr="001C2DF4">
        <w:rPr>
          <w:rFonts w:ascii="Times New Roman" w:hAnsi="Times New Roman" w:cs="Times New Roman"/>
          <w:sz w:val="24"/>
        </w:rPr>
        <w:t>)</w:t>
      </w:r>
      <w:r w:rsidR="000E7C96">
        <w:rPr>
          <w:rFonts w:ascii="Times New Roman" w:hAnsi="Times New Roman" w:cs="Times New Roman"/>
          <w:sz w:val="24"/>
        </w:rPr>
        <w:t xml:space="preserve"> (</w:t>
      </w:r>
      <w:r w:rsidR="000E7C96" w:rsidRPr="00FB2F6D">
        <w:rPr>
          <w:rFonts w:ascii="Times New Roman" w:hAnsi="Times New Roman" w:cs="Times New Roman"/>
          <w:sz w:val="24"/>
        </w:rPr>
        <w:t>KLO970054</w:t>
      </w:r>
      <w:r w:rsidR="000E7C96">
        <w:rPr>
          <w:rFonts w:ascii="Times New Roman" w:hAnsi="Times New Roman" w:cs="Times New Roman"/>
          <w:sz w:val="24"/>
        </w:rPr>
        <w:t>6)</w:t>
      </w:r>
      <w:r w:rsidR="001C2DF4" w:rsidRPr="001C2DF4">
        <w:rPr>
          <w:rFonts w:ascii="Times New Roman" w:hAnsi="Times New Roman" w:cs="Times New Roman"/>
          <w:sz w:val="24"/>
        </w:rPr>
        <w:t>.</w:t>
      </w:r>
      <w:r w:rsidR="001C2DF4">
        <w:rPr>
          <w:rFonts w:ascii="Times New Roman" w:hAnsi="Times New Roman" w:cs="Times New Roman"/>
          <w:sz w:val="24"/>
        </w:rPr>
        <w:t xml:space="preserve"> </w:t>
      </w:r>
    </w:p>
    <w:p w14:paraId="37238145" w14:textId="77777777" w:rsidR="00F23A01" w:rsidRDefault="00F23A01" w:rsidP="000F6DE6">
      <w:pPr>
        <w:pStyle w:val="Vahedeta"/>
        <w:jc w:val="both"/>
        <w:rPr>
          <w:rFonts w:ascii="Times New Roman" w:hAnsi="Times New Roman" w:cs="Times New Roman"/>
          <w:sz w:val="24"/>
        </w:rPr>
      </w:pPr>
    </w:p>
    <w:p w14:paraId="6822F8A0" w14:textId="77777777" w:rsidR="00F23A01" w:rsidRPr="00675BBC" w:rsidRDefault="00F23A01" w:rsidP="000F6DE6">
      <w:pPr>
        <w:pStyle w:val="Vahedeta"/>
        <w:jc w:val="both"/>
        <w:rPr>
          <w:rFonts w:ascii="Times New Roman" w:hAnsi="Times New Roman" w:cs="Times New Roman"/>
          <w:b/>
          <w:sz w:val="24"/>
        </w:rPr>
      </w:pPr>
      <w:r w:rsidRPr="00675BBC">
        <w:rPr>
          <w:rFonts w:ascii="Times New Roman" w:hAnsi="Times New Roman" w:cs="Times New Roman"/>
          <w:b/>
          <w:sz w:val="24"/>
        </w:rPr>
        <w:t xml:space="preserve">2.2. Menetluskäik ja menetlusosaliste ärakuulamine </w:t>
      </w:r>
    </w:p>
    <w:p w14:paraId="20A8F3AF" w14:textId="77777777" w:rsidR="00F71DDE" w:rsidRPr="00F71DDE" w:rsidRDefault="00F71DDE" w:rsidP="00F71DDE">
      <w:pPr>
        <w:pStyle w:val="Vahedeta"/>
        <w:jc w:val="both"/>
        <w:rPr>
          <w:rFonts w:ascii="Times New Roman" w:hAnsi="Times New Roman" w:cs="Times New Roman"/>
          <w:sz w:val="24"/>
        </w:rPr>
      </w:pPr>
    </w:p>
    <w:p w14:paraId="0C994716" w14:textId="51F96781" w:rsidR="00F71DDE" w:rsidRDefault="00F71DDE" w:rsidP="00F71DDE">
      <w:pPr>
        <w:pStyle w:val="Vahedeta"/>
        <w:jc w:val="both"/>
        <w:rPr>
          <w:rFonts w:ascii="Times New Roman" w:hAnsi="Times New Roman" w:cs="Times New Roman"/>
          <w:sz w:val="24"/>
        </w:rPr>
      </w:pPr>
      <w:proofErr w:type="spellStart"/>
      <w:r w:rsidRPr="00F71DDE">
        <w:rPr>
          <w:rFonts w:ascii="Times New Roman" w:hAnsi="Times New Roman" w:cs="Times New Roman"/>
          <w:sz w:val="24"/>
        </w:rPr>
        <w:t>KeÜS</w:t>
      </w:r>
      <w:proofErr w:type="spellEnd"/>
      <w:r w:rsidRPr="00F71DDE">
        <w:rPr>
          <w:rFonts w:ascii="Times New Roman" w:hAnsi="Times New Roman" w:cs="Times New Roman"/>
          <w:sz w:val="24"/>
        </w:rPr>
        <w:t xml:space="preserve"> § 47 lõike 2 kohaselt avaldatakse kaevandamisloa taotluse menetlusse võtmise </w:t>
      </w:r>
      <w:r w:rsidR="001C2DF4">
        <w:rPr>
          <w:rFonts w:ascii="Times New Roman" w:hAnsi="Times New Roman" w:cs="Times New Roman"/>
          <w:sz w:val="24"/>
        </w:rPr>
        <w:t xml:space="preserve">kohta </w:t>
      </w:r>
      <w:r w:rsidRPr="00F71DDE">
        <w:rPr>
          <w:rFonts w:ascii="Times New Roman" w:hAnsi="Times New Roman" w:cs="Times New Roman"/>
          <w:sz w:val="24"/>
        </w:rPr>
        <w:t>teade väljaandes Ametlikud Teadaanded ja kohalikus või ma</w:t>
      </w:r>
      <w:r>
        <w:rPr>
          <w:rFonts w:ascii="Times New Roman" w:hAnsi="Times New Roman" w:cs="Times New Roman"/>
          <w:sz w:val="24"/>
        </w:rPr>
        <w:t xml:space="preserve">akondlikus ajalehes. </w:t>
      </w:r>
    </w:p>
    <w:p w14:paraId="6F48C78B" w14:textId="77777777" w:rsidR="00F71DDE" w:rsidRDefault="00F71DDE" w:rsidP="00F71DDE">
      <w:pPr>
        <w:pStyle w:val="Vahedeta"/>
        <w:jc w:val="both"/>
        <w:rPr>
          <w:rFonts w:ascii="Times New Roman" w:hAnsi="Times New Roman" w:cs="Times New Roman"/>
          <w:sz w:val="24"/>
        </w:rPr>
      </w:pPr>
    </w:p>
    <w:p w14:paraId="611197E8" w14:textId="3B6E0317" w:rsidR="00822F58" w:rsidRPr="000E2554" w:rsidRDefault="00353DDE" w:rsidP="00F71DDE">
      <w:pPr>
        <w:pStyle w:val="Vahedeta"/>
        <w:jc w:val="both"/>
        <w:rPr>
          <w:rFonts w:ascii="Times New Roman" w:hAnsi="Times New Roman" w:cs="Times New Roman"/>
          <w:sz w:val="24"/>
        </w:rPr>
      </w:pPr>
      <w:r w:rsidRPr="000E2554">
        <w:rPr>
          <w:rFonts w:ascii="Times New Roman" w:hAnsi="Times New Roman" w:cs="Times New Roman"/>
          <w:sz w:val="24"/>
        </w:rPr>
        <w:t>06.10</w:t>
      </w:r>
      <w:r w:rsidR="00822F58" w:rsidRPr="000E2554">
        <w:rPr>
          <w:rFonts w:ascii="Times New Roman" w:hAnsi="Times New Roman" w:cs="Times New Roman"/>
          <w:sz w:val="24"/>
        </w:rPr>
        <w:t>.2022 toimus</w:t>
      </w:r>
      <w:r w:rsidRPr="000E2554">
        <w:rPr>
          <w:rFonts w:ascii="Times New Roman" w:hAnsi="Times New Roman" w:cs="Times New Roman"/>
          <w:sz w:val="24"/>
        </w:rPr>
        <w:t xml:space="preserve"> Microsoft</w:t>
      </w:r>
      <w:r w:rsidR="00822F58" w:rsidRPr="004D48DA">
        <w:rPr>
          <w:rFonts w:ascii="Times New Roman" w:hAnsi="Times New Roman" w:cs="Times New Roman"/>
          <w:sz w:val="24"/>
        </w:rPr>
        <w:t xml:space="preserve"> </w:t>
      </w:r>
      <w:proofErr w:type="spellStart"/>
      <w:r w:rsidR="00822F58" w:rsidRPr="004D48DA">
        <w:rPr>
          <w:rFonts w:ascii="Times New Roman" w:hAnsi="Times New Roman" w:cs="Times New Roman"/>
          <w:sz w:val="24"/>
        </w:rPr>
        <w:t>Teams’i</w:t>
      </w:r>
      <w:proofErr w:type="spellEnd"/>
      <w:r w:rsidR="00822F58" w:rsidRPr="004D48DA">
        <w:rPr>
          <w:rFonts w:ascii="Times New Roman" w:hAnsi="Times New Roman" w:cs="Times New Roman"/>
          <w:sz w:val="24"/>
        </w:rPr>
        <w:t xml:space="preserve"> vahendusel koosolek, kus osales Keskkonnaamet ja Marina </w:t>
      </w:r>
      <w:proofErr w:type="spellStart"/>
      <w:r w:rsidR="00822F58" w:rsidRPr="004D48DA">
        <w:rPr>
          <w:rFonts w:ascii="Times New Roman" w:hAnsi="Times New Roman" w:cs="Times New Roman"/>
          <w:sz w:val="24"/>
        </w:rPr>
        <w:t>Minerals</w:t>
      </w:r>
      <w:proofErr w:type="spellEnd"/>
      <w:r w:rsidR="00822F58" w:rsidRPr="004D48DA">
        <w:rPr>
          <w:rFonts w:ascii="Times New Roman" w:hAnsi="Times New Roman" w:cs="Times New Roman"/>
          <w:sz w:val="24"/>
        </w:rPr>
        <w:t xml:space="preserve"> OÜ esindaja. Koosolekul arutati Ilvese liivakarjääri keskkonnaloa taotlust ning Keskkonnaamet selgitas oma seisukohta, miks </w:t>
      </w:r>
      <w:r w:rsidRPr="005E0D97">
        <w:rPr>
          <w:rFonts w:ascii="Times New Roman" w:hAnsi="Times New Roman" w:cs="Times New Roman"/>
          <w:sz w:val="24"/>
        </w:rPr>
        <w:t>loa andja hinnangul on k</w:t>
      </w:r>
      <w:r w:rsidR="005E0D97">
        <w:rPr>
          <w:rFonts w:ascii="Times New Roman" w:hAnsi="Times New Roman" w:cs="Times New Roman"/>
          <w:sz w:val="24"/>
        </w:rPr>
        <w:t>eskkonnaloa taotlemine</w:t>
      </w:r>
      <w:r w:rsidRPr="000E2554">
        <w:rPr>
          <w:rFonts w:ascii="Times New Roman" w:hAnsi="Times New Roman" w:cs="Times New Roman"/>
          <w:sz w:val="24"/>
        </w:rPr>
        <w:t xml:space="preserve"> perspektiivitu. </w:t>
      </w:r>
    </w:p>
    <w:p w14:paraId="7AFD7D2A" w14:textId="77777777" w:rsidR="00F71DDE" w:rsidRDefault="00F71DDE" w:rsidP="00F71DDE">
      <w:pPr>
        <w:pStyle w:val="Vahedeta"/>
        <w:jc w:val="both"/>
        <w:rPr>
          <w:rFonts w:ascii="Times New Roman" w:hAnsi="Times New Roman" w:cs="Times New Roman"/>
          <w:sz w:val="24"/>
        </w:rPr>
      </w:pPr>
    </w:p>
    <w:p w14:paraId="69B7A4F3" w14:textId="77777777" w:rsidR="00F71DDE" w:rsidRDefault="00F71DDE" w:rsidP="00F71DDE">
      <w:pPr>
        <w:pStyle w:val="Vahedeta"/>
        <w:jc w:val="both"/>
        <w:rPr>
          <w:rFonts w:ascii="Times New Roman" w:hAnsi="Times New Roman" w:cs="Times New Roman"/>
          <w:sz w:val="24"/>
        </w:rPr>
      </w:pPr>
      <w:r w:rsidRPr="00F71DDE">
        <w:rPr>
          <w:rFonts w:ascii="Times New Roman" w:hAnsi="Times New Roman" w:cs="Times New Roman"/>
          <w:sz w:val="24"/>
        </w:rPr>
        <w:t xml:space="preserve">Kaevandamisloa </w:t>
      </w:r>
      <w:r>
        <w:rPr>
          <w:rFonts w:ascii="Times New Roman" w:hAnsi="Times New Roman" w:cs="Times New Roman"/>
          <w:sz w:val="24"/>
        </w:rPr>
        <w:t>menetlusse võtmine on 07.10.2022</w:t>
      </w:r>
      <w:r w:rsidRPr="00F71DDE">
        <w:rPr>
          <w:rFonts w:ascii="Times New Roman" w:hAnsi="Times New Roman" w:cs="Times New Roman"/>
          <w:sz w:val="24"/>
        </w:rPr>
        <w:t xml:space="preserve"> ava</w:t>
      </w:r>
      <w:r>
        <w:rPr>
          <w:rFonts w:ascii="Times New Roman" w:hAnsi="Times New Roman" w:cs="Times New Roman"/>
          <w:sz w:val="24"/>
        </w:rPr>
        <w:t xml:space="preserve">likustatud ametlikus väljaandes </w:t>
      </w:r>
      <w:r w:rsidRPr="00F71DDE">
        <w:rPr>
          <w:rFonts w:ascii="Times New Roman" w:hAnsi="Times New Roman" w:cs="Times New Roman"/>
          <w:sz w:val="24"/>
        </w:rPr>
        <w:t>Ametlikud Teadaanded. K</w:t>
      </w:r>
      <w:r w:rsidR="00822F58">
        <w:rPr>
          <w:rFonts w:ascii="Times New Roman" w:hAnsi="Times New Roman" w:cs="Times New Roman"/>
          <w:sz w:val="24"/>
        </w:rPr>
        <w:t>eskkonnaamet teavitas 07.10.2022 kirjaga nr DM-</w:t>
      </w:r>
      <w:r w:rsidR="00822F58" w:rsidRPr="00822F58">
        <w:rPr>
          <w:rFonts w:ascii="Times New Roman" w:hAnsi="Times New Roman" w:cs="Times New Roman"/>
          <w:sz w:val="24"/>
        </w:rPr>
        <w:t>120572-6</w:t>
      </w:r>
      <w:r w:rsidR="00822F58">
        <w:rPr>
          <w:rFonts w:ascii="Times New Roman" w:hAnsi="Times New Roman" w:cs="Times New Roman"/>
          <w:sz w:val="24"/>
        </w:rPr>
        <w:t xml:space="preserve"> </w:t>
      </w:r>
      <w:r w:rsidRPr="00F71DDE">
        <w:rPr>
          <w:rFonts w:ascii="Times New Roman" w:hAnsi="Times New Roman" w:cs="Times New Roman"/>
          <w:sz w:val="24"/>
        </w:rPr>
        <w:t>kaevandamisloa taotluse esitamisest ja avatud menetluse</w:t>
      </w:r>
      <w:r>
        <w:rPr>
          <w:rFonts w:ascii="Times New Roman" w:hAnsi="Times New Roman" w:cs="Times New Roman"/>
          <w:sz w:val="24"/>
        </w:rPr>
        <w:t xml:space="preserve"> algatamisest </w:t>
      </w:r>
      <w:proofErr w:type="spellStart"/>
      <w:r>
        <w:rPr>
          <w:rFonts w:ascii="Times New Roman" w:hAnsi="Times New Roman" w:cs="Times New Roman"/>
          <w:sz w:val="24"/>
        </w:rPr>
        <w:t>KeÜS</w:t>
      </w:r>
      <w:proofErr w:type="spellEnd"/>
      <w:r>
        <w:rPr>
          <w:rFonts w:ascii="Times New Roman" w:hAnsi="Times New Roman" w:cs="Times New Roman"/>
          <w:sz w:val="24"/>
        </w:rPr>
        <w:t xml:space="preserve"> § 46 lõike 1 </w:t>
      </w:r>
      <w:r w:rsidRPr="00F71DDE">
        <w:rPr>
          <w:rFonts w:ascii="Times New Roman" w:hAnsi="Times New Roman" w:cs="Times New Roman"/>
          <w:sz w:val="24"/>
        </w:rPr>
        <w:t>punk</w:t>
      </w:r>
      <w:r>
        <w:rPr>
          <w:rFonts w:ascii="Times New Roman" w:hAnsi="Times New Roman" w:cs="Times New Roman"/>
          <w:sz w:val="24"/>
        </w:rPr>
        <w:t xml:space="preserve">tides 1 ja 2 nimetatud isikuid. </w:t>
      </w:r>
    </w:p>
    <w:p w14:paraId="453FDF4F" w14:textId="77777777" w:rsidR="00F71DDE" w:rsidRDefault="00F71DDE" w:rsidP="00F71DDE">
      <w:pPr>
        <w:pStyle w:val="Vahedeta"/>
        <w:jc w:val="both"/>
        <w:rPr>
          <w:rFonts w:ascii="Times New Roman" w:hAnsi="Times New Roman" w:cs="Times New Roman"/>
          <w:sz w:val="24"/>
        </w:rPr>
      </w:pPr>
    </w:p>
    <w:p w14:paraId="3E66BC28" w14:textId="15C25014" w:rsidR="00F71DDE" w:rsidRDefault="00F71DDE" w:rsidP="00F71DDE">
      <w:pPr>
        <w:pStyle w:val="Vahedeta"/>
        <w:jc w:val="both"/>
        <w:rPr>
          <w:rFonts w:ascii="Times New Roman" w:hAnsi="Times New Roman" w:cs="Times New Roman"/>
          <w:sz w:val="24"/>
        </w:rPr>
      </w:pPr>
      <w:r w:rsidRPr="00F71DDE">
        <w:rPr>
          <w:rFonts w:ascii="Times New Roman" w:hAnsi="Times New Roman" w:cs="Times New Roman"/>
          <w:sz w:val="24"/>
        </w:rPr>
        <w:lastRenderedPageBreak/>
        <w:t xml:space="preserve">Keskkonnaamet saatis </w:t>
      </w:r>
      <w:r w:rsidR="00822F58">
        <w:rPr>
          <w:rFonts w:ascii="Times New Roman" w:hAnsi="Times New Roman" w:cs="Times New Roman"/>
          <w:sz w:val="24"/>
        </w:rPr>
        <w:t>07.10.2022 kirjaga nr DM-</w:t>
      </w:r>
      <w:r w:rsidR="00822F58" w:rsidRPr="00822F58">
        <w:rPr>
          <w:rFonts w:ascii="Times New Roman" w:hAnsi="Times New Roman" w:cs="Times New Roman"/>
          <w:sz w:val="24"/>
        </w:rPr>
        <w:t>120572-7</w:t>
      </w:r>
      <w:r w:rsidRPr="00F71DDE">
        <w:rPr>
          <w:rFonts w:ascii="Times New Roman" w:hAnsi="Times New Roman" w:cs="Times New Roman"/>
          <w:sz w:val="24"/>
        </w:rPr>
        <w:t xml:space="preserve"> ka</w:t>
      </w:r>
      <w:r>
        <w:rPr>
          <w:rFonts w:ascii="Times New Roman" w:hAnsi="Times New Roman" w:cs="Times New Roman"/>
          <w:sz w:val="24"/>
        </w:rPr>
        <w:t xml:space="preserve">evandamisloa taotluse kirjaliku </w:t>
      </w:r>
      <w:r w:rsidRPr="00F71DDE">
        <w:rPr>
          <w:rFonts w:ascii="Times New Roman" w:hAnsi="Times New Roman" w:cs="Times New Roman"/>
          <w:sz w:val="24"/>
        </w:rPr>
        <w:t>arvamuse saamiseks taotletava mäeeraldise asukoha kohaliku omavalitsuse</w:t>
      </w:r>
      <w:r w:rsidR="000E2554">
        <w:rPr>
          <w:rFonts w:ascii="Times New Roman" w:hAnsi="Times New Roman" w:cs="Times New Roman"/>
          <w:sz w:val="24"/>
        </w:rPr>
        <w:t xml:space="preserve"> üksusele</w:t>
      </w:r>
      <w:r w:rsidR="00822F58">
        <w:rPr>
          <w:rFonts w:ascii="Times New Roman" w:hAnsi="Times New Roman" w:cs="Times New Roman"/>
          <w:sz w:val="24"/>
        </w:rPr>
        <w:t>.</w:t>
      </w:r>
    </w:p>
    <w:p w14:paraId="3FC7E404" w14:textId="77777777" w:rsidR="000F25FB" w:rsidRDefault="000F25FB" w:rsidP="00F71DDE">
      <w:pPr>
        <w:pStyle w:val="Vahedeta"/>
        <w:jc w:val="both"/>
        <w:rPr>
          <w:rFonts w:ascii="Times New Roman" w:hAnsi="Times New Roman" w:cs="Times New Roman"/>
          <w:sz w:val="24"/>
        </w:rPr>
      </w:pPr>
    </w:p>
    <w:p w14:paraId="72833B4D" w14:textId="5099D62F" w:rsidR="000F25FB" w:rsidRDefault="000F25FB" w:rsidP="00F71DDE">
      <w:pPr>
        <w:pStyle w:val="Vahedeta"/>
        <w:jc w:val="both"/>
        <w:rPr>
          <w:rFonts w:ascii="Times New Roman" w:hAnsi="Times New Roman" w:cs="Times New Roman"/>
          <w:sz w:val="24"/>
        </w:rPr>
      </w:pPr>
      <w:r>
        <w:rPr>
          <w:rFonts w:ascii="Times New Roman" w:hAnsi="Times New Roman" w:cs="Times New Roman"/>
          <w:sz w:val="24"/>
        </w:rPr>
        <w:t xml:space="preserve">Keskkonnaamet saatis </w:t>
      </w:r>
      <w:r w:rsidRPr="000F25FB">
        <w:rPr>
          <w:rFonts w:ascii="Times New Roman" w:hAnsi="Times New Roman" w:cs="Times New Roman"/>
          <w:sz w:val="24"/>
        </w:rPr>
        <w:t xml:space="preserve">07.10.2022 </w:t>
      </w:r>
      <w:r>
        <w:rPr>
          <w:rFonts w:ascii="Times New Roman" w:hAnsi="Times New Roman" w:cs="Times New Roman"/>
          <w:sz w:val="24"/>
        </w:rPr>
        <w:t xml:space="preserve">kirjaga </w:t>
      </w:r>
      <w:r w:rsidRPr="000F25FB">
        <w:rPr>
          <w:rFonts w:ascii="Times New Roman" w:hAnsi="Times New Roman" w:cs="Times New Roman"/>
          <w:sz w:val="24"/>
        </w:rPr>
        <w:t>nr DM-120572-9</w:t>
      </w:r>
      <w:r>
        <w:rPr>
          <w:rFonts w:ascii="Times New Roman" w:hAnsi="Times New Roman" w:cs="Times New Roman"/>
          <w:sz w:val="24"/>
        </w:rPr>
        <w:t xml:space="preserve"> </w:t>
      </w:r>
      <w:r w:rsidRPr="000F25FB">
        <w:rPr>
          <w:rFonts w:ascii="Times New Roman" w:hAnsi="Times New Roman" w:cs="Times New Roman"/>
          <w:sz w:val="24"/>
        </w:rPr>
        <w:t>kaevandamisloa taotluse</w:t>
      </w:r>
      <w:r>
        <w:rPr>
          <w:rFonts w:ascii="Times New Roman" w:hAnsi="Times New Roman" w:cs="Times New Roman"/>
          <w:sz w:val="24"/>
        </w:rPr>
        <w:t xml:space="preserve"> </w:t>
      </w:r>
      <w:r w:rsidRPr="000F25FB">
        <w:rPr>
          <w:rFonts w:ascii="Times New Roman" w:hAnsi="Times New Roman" w:cs="Times New Roman"/>
          <w:sz w:val="24"/>
        </w:rPr>
        <w:t>Majandus- ja Kommunikatsiooniministeerium</w:t>
      </w:r>
      <w:r>
        <w:rPr>
          <w:rFonts w:ascii="Times New Roman" w:hAnsi="Times New Roman" w:cs="Times New Roman"/>
          <w:sz w:val="24"/>
        </w:rPr>
        <w:t>ile r</w:t>
      </w:r>
      <w:r w:rsidRPr="000F25FB">
        <w:rPr>
          <w:rFonts w:ascii="Times New Roman" w:hAnsi="Times New Roman" w:cs="Times New Roman"/>
          <w:sz w:val="24"/>
        </w:rPr>
        <w:t>iigi huvi väljaselgitami</w:t>
      </w:r>
      <w:r>
        <w:rPr>
          <w:rFonts w:ascii="Times New Roman" w:hAnsi="Times New Roman" w:cs="Times New Roman"/>
          <w:sz w:val="24"/>
        </w:rPr>
        <w:t>seks.</w:t>
      </w:r>
    </w:p>
    <w:p w14:paraId="064D17F0" w14:textId="77777777" w:rsidR="00675BBC" w:rsidRDefault="00675BBC" w:rsidP="00F71DDE">
      <w:pPr>
        <w:pStyle w:val="Vahedeta"/>
        <w:jc w:val="both"/>
        <w:rPr>
          <w:rFonts w:ascii="Times New Roman" w:hAnsi="Times New Roman" w:cs="Times New Roman"/>
          <w:sz w:val="24"/>
        </w:rPr>
      </w:pPr>
    </w:p>
    <w:p w14:paraId="569BF7A7" w14:textId="6496AD7B" w:rsidR="00353DDE" w:rsidRDefault="00675BBC" w:rsidP="00F71DDE">
      <w:pPr>
        <w:pStyle w:val="Vahedeta"/>
        <w:jc w:val="both"/>
        <w:rPr>
          <w:rFonts w:ascii="Times New Roman" w:hAnsi="Times New Roman" w:cs="Times New Roman"/>
          <w:sz w:val="24"/>
        </w:rPr>
      </w:pPr>
      <w:r>
        <w:rPr>
          <w:rFonts w:ascii="Times New Roman" w:hAnsi="Times New Roman" w:cs="Times New Roman"/>
          <w:sz w:val="24"/>
        </w:rPr>
        <w:t xml:space="preserve">Keskkonnaamet teavitas 07.10.2022 kirjaga nr DM-120572-8 </w:t>
      </w:r>
      <w:r w:rsidR="001E1F9F">
        <w:rPr>
          <w:rFonts w:ascii="Times New Roman" w:hAnsi="Times New Roman" w:cs="Times New Roman"/>
          <w:sz w:val="24"/>
        </w:rPr>
        <w:t xml:space="preserve">ettevõtet </w:t>
      </w:r>
      <w:r>
        <w:rPr>
          <w:rFonts w:ascii="Times New Roman" w:hAnsi="Times New Roman" w:cs="Times New Roman"/>
          <w:sz w:val="24"/>
        </w:rPr>
        <w:t xml:space="preserve">Marina </w:t>
      </w:r>
      <w:proofErr w:type="spellStart"/>
      <w:r>
        <w:rPr>
          <w:rFonts w:ascii="Times New Roman" w:hAnsi="Times New Roman" w:cs="Times New Roman"/>
          <w:sz w:val="24"/>
        </w:rPr>
        <w:t>Minerals</w:t>
      </w:r>
      <w:proofErr w:type="spellEnd"/>
      <w:r>
        <w:rPr>
          <w:rFonts w:ascii="Times New Roman" w:hAnsi="Times New Roman" w:cs="Times New Roman"/>
          <w:sz w:val="24"/>
        </w:rPr>
        <w:t xml:space="preserve"> OÜ keskkonnaloa taotluse menetlusse võtmisest</w:t>
      </w:r>
      <w:r w:rsidR="001E1F9F">
        <w:rPr>
          <w:rFonts w:ascii="Times New Roman" w:hAnsi="Times New Roman" w:cs="Times New Roman"/>
          <w:sz w:val="24"/>
        </w:rPr>
        <w:t>.</w:t>
      </w:r>
      <w:r>
        <w:rPr>
          <w:rFonts w:ascii="Times New Roman" w:hAnsi="Times New Roman" w:cs="Times New Roman"/>
          <w:sz w:val="24"/>
        </w:rPr>
        <w:t xml:space="preserve"> </w:t>
      </w:r>
      <w:r w:rsidR="001E1F9F">
        <w:rPr>
          <w:rFonts w:ascii="Times New Roman" w:hAnsi="Times New Roman" w:cs="Times New Roman"/>
          <w:sz w:val="24"/>
        </w:rPr>
        <w:t>Samas</w:t>
      </w:r>
      <w:r>
        <w:rPr>
          <w:rFonts w:ascii="Times New Roman" w:hAnsi="Times New Roman" w:cs="Times New Roman"/>
          <w:sz w:val="24"/>
        </w:rPr>
        <w:t xml:space="preserve"> informeeris ettevõtet, et Ilvese liivakarjääri taotluse </w:t>
      </w:r>
      <w:r w:rsidR="001E1F9F">
        <w:rPr>
          <w:rFonts w:ascii="Times New Roman" w:hAnsi="Times New Roman" w:cs="Times New Roman"/>
          <w:sz w:val="24"/>
        </w:rPr>
        <w:t>menetlemise</w:t>
      </w:r>
      <w:r>
        <w:rPr>
          <w:rFonts w:ascii="Times New Roman" w:hAnsi="Times New Roman" w:cs="Times New Roman"/>
          <w:sz w:val="24"/>
        </w:rPr>
        <w:t xml:space="preserve">l on välja tulnud asjaolud, mis võivad takistada keskkonnaloa andmist. </w:t>
      </w:r>
      <w:r w:rsidR="00360FB0">
        <w:rPr>
          <w:rFonts w:ascii="Times New Roman" w:hAnsi="Times New Roman" w:cs="Times New Roman"/>
          <w:sz w:val="24"/>
        </w:rPr>
        <w:t>Keskkonnaamet lisas, et t</w:t>
      </w:r>
      <w:r w:rsidR="00360FB0" w:rsidRPr="00360FB0">
        <w:rPr>
          <w:rFonts w:ascii="Times New Roman" w:hAnsi="Times New Roman" w:cs="Times New Roman"/>
          <w:sz w:val="24"/>
        </w:rPr>
        <w:t>aotletav Ilvese li</w:t>
      </w:r>
      <w:r w:rsidR="00360FB0">
        <w:rPr>
          <w:rFonts w:ascii="Times New Roman" w:hAnsi="Times New Roman" w:cs="Times New Roman"/>
          <w:sz w:val="24"/>
        </w:rPr>
        <w:t xml:space="preserve">ivakarjäär paikneb Rail Baltic </w:t>
      </w:r>
      <w:r w:rsidR="00360FB0" w:rsidRPr="00360FB0">
        <w:rPr>
          <w:rFonts w:ascii="Times New Roman" w:hAnsi="Times New Roman" w:cs="Times New Roman"/>
          <w:sz w:val="24"/>
        </w:rPr>
        <w:t>raudteetrassi lähedal (ca 1,4 km trassikoridorist). Rail Balt</w:t>
      </w:r>
      <w:r w:rsidR="00360FB0">
        <w:rPr>
          <w:rFonts w:ascii="Times New Roman" w:hAnsi="Times New Roman" w:cs="Times New Roman"/>
          <w:sz w:val="24"/>
        </w:rPr>
        <w:t xml:space="preserve">ic maakonnaplaneeringu (Natura </w:t>
      </w:r>
      <w:r w:rsidR="00360FB0" w:rsidRPr="00360FB0">
        <w:rPr>
          <w:rFonts w:ascii="Times New Roman" w:hAnsi="Times New Roman" w:cs="Times New Roman"/>
          <w:sz w:val="24"/>
        </w:rPr>
        <w:t>hindamine) käigus on selgunud, et Rail Baltic trassig</w:t>
      </w:r>
      <w:r w:rsidR="00360FB0">
        <w:rPr>
          <w:rFonts w:ascii="Times New Roman" w:hAnsi="Times New Roman" w:cs="Times New Roman"/>
          <w:sz w:val="24"/>
        </w:rPr>
        <w:t xml:space="preserve">a kaasneb oluline keskkonnamõju </w:t>
      </w:r>
      <w:r w:rsidR="00360FB0" w:rsidRPr="00360FB0">
        <w:rPr>
          <w:rFonts w:ascii="Times New Roman" w:hAnsi="Times New Roman" w:cs="Times New Roman"/>
          <w:sz w:val="24"/>
        </w:rPr>
        <w:t>mõjupiirkonna metsise asurkonnale. Mõju metsisele ei ole või</w:t>
      </w:r>
      <w:r w:rsidR="00360FB0">
        <w:rPr>
          <w:rFonts w:ascii="Times New Roman" w:hAnsi="Times New Roman" w:cs="Times New Roman"/>
          <w:sz w:val="24"/>
        </w:rPr>
        <w:t xml:space="preserve">malik leevendada vaid on lisaks </w:t>
      </w:r>
      <w:r w:rsidR="00360FB0" w:rsidRPr="00360FB0">
        <w:rPr>
          <w:rFonts w:ascii="Times New Roman" w:hAnsi="Times New Roman" w:cs="Times New Roman"/>
          <w:sz w:val="24"/>
        </w:rPr>
        <w:t>vaja rakendada ka täiendavaid hüvitusmeetmeid (sh uute kaitsealade moodustam</w:t>
      </w:r>
      <w:r w:rsidR="00360FB0">
        <w:rPr>
          <w:rFonts w:ascii="Times New Roman" w:hAnsi="Times New Roman" w:cs="Times New Roman"/>
          <w:sz w:val="24"/>
        </w:rPr>
        <w:t xml:space="preserve">ine). Rail Baltic </w:t>
      </w:r>
      <w:r w:rsidR="00360FB0" w:rsidRPr="00360FB0">
        <w:rPr>
          <w:rFonts w:ascii="Times New Roman" w:hAnsi="Times New Roman" w:cs="Times New Roman"/>
          <w:sz w:val="24"/>
        </w:rPr>
        <w:t xml:space="preserve">Estonia OÜ tellimusel on 2021 koostatud aruanne </w:t>
      </w:r>
      <w:r w:rsidR="000F0D5B">
        <w:rPr>
          <w:rFonts w:ascii="Times New Roman" w:hAnsi="Times New Roman" w:cs="Times New Roman"/>
          <w:sz w:val="24"/>
        </w:rPr>
        <w:t>“</w:t>
      </w:r>
      <w:r w:rsidR="00360FB0">
        <w:rPr>
          <w:rFonts w:ascii="Times New Roman" w:hAnsi="Times New Roman" w:cs="Times New Roman"/>
          <w:sz w:val="24"/>
        </w:rPr>
        <w:t xml:space="preserve">Rail Baltic metsise asurkonna </w:t>
      </w:r>
      <w:r w:rsidR="00360FB0" w:rsidRPr="00360FB0">
        <w:rPr>
          <w:rFonts w:ascii="Times New Roman" w:hAnsi="Times New Roman" w:cs="Times New Roman"/>
          <w:sz w:val="24"/>
        </w:rPr>
        <w:t>kaitsemeetmete, seire ja elupaikade taastamise progr</w:t>
      </w:r>
      <w:r w:rsidR="00360FB0">
        <w:rPr>
          <w:rFonts w:ascii="Times New Roman" w:hAnsi="Times New Roman" w:cs="Times New Roman"/>
          <w:sz w:val="24"/>
        </w:rPr>
        <w:t>amm</w:t>
      </w:r>
      <w:r w:rsidR="000F0D5B">
        <w:rPr>
          <w:rFonts w:ascii="Times New Roman" w:hAnsi="Times New Roman" w:cs="Times New Roman"/>
          <w:sz w:val="24"/>
        </w:rPr>
        <w:t>“</w:t>
      </w:r>
      <w:r w:rsidR="00360FB0">
        <w:rPr>
          <w:rFonts w:ascii="Times New Roman" w:hAnsi="Times New Roman" w:cs="Times New Roman"/>
          <w:sz w:val="24"/>
        </w:rPr>
        <w:t xml:space="preserve">, milles on antud </w:t>
      </w:r>
      <w:r w:rsidR="00360FB0" w:rsidRPr="00360FB0">
        <w:rPr>
          <w:rFonts w:ascii="Times New Roman" w:hAnsi="Times New Roman" w:cs="Times New Roman"/>
          <w:sz w:val="24"/>
        </w:rPr>
        <w:t>piirkonnas vajalikuks peetud metsise asurkonna säilimiseks uute kaitsealade moodustamine. Taotletav liivakarjäär kattub terves ulatus</w:t>
      </w:r>
      <w:r w:rsidR="00360FB0">
        <w:rPr>
          <w:rFonts w:ascii="Times New Roman" w:hAnsi="Times New Roman" w:cs="Times New Roman"/>
          <w:sz w:val="24"/>
        </w:rPr>
        <w:t xml:space="preserve">es projekteeritava kaitsealaga. </w:t>
      </w:r>
      <w:r w:rsidR="00360FB0" w:rsidRPr="00360FB0">
        <w:rPr>
          <w:rFonts w:ascii="Times New Roman" w:hAnsi="Times New Roman" w:cs="Times New Roman"/>
          <w:sz w:val="24"/>
        </w:rPr>
        <w:t>Lisaks piirneb taotletav Ilvese liivakarjäär vahetult Luitema</w:t>
      </w:r>
      <w:r w:rsidR="00360FB0">
        <w:rPr>
          <w:rFonts w:ascii="Times New Roman" w:hAnsi="Times New Roman" w:cs="Times New Roman"/>
          <w:sz w:val="24"/>
        </w:rPr>
        <w:t xml:space="preserve">a linnualaga, millele koosmõjus Rail </w:t>
      </w:r>
      <w:r w:rsidR="00360FB0" w:rsidRPr="00360FB0">
        <w:rPr>
          <w:rFonts w:ascii="Times New Roman" w:hAnsi="Times New Roman" w:cs="Times New Roman"/>
          <w:sz w:val="24"/>
        </w:rPr>
        <w:t>Baltic trassiga on täiendav kumulatiivne mõju.</w:t>
      </w:r>
      <w:r w:rsidR="00360FB0" w:rsidRPr="00360FB0">
        <w:rPr>
          <w:rFonts w:ascii="Times New Roman" w:hAnsi="Times New Roman" w:cs="Times New Roman"/>
          <w:sz w:val="24"/>
        </w:rPr>
        <w:cr/>
      </w:r>
    </w:p>
    <w:p w14:paraId="3878949D" w14:textId="1BFDA5E0" w:rsidR="00353DDE" w:rsidRDefault="00353DDE" w:rsidP="00F71DDE">
      <w:pPr>
        <w:pStyle w:val="Vahedeta"/>
        <w:jc w:val="both"/>
        <w:rPr>
          <w:rFonts w:ascii="Times New Roman" w:hAnsi="Times New Roman" w:cs="Times New Roman"/>
          <w:sz w:val="24"/>
        </w:rPr>
      </w:pPr>
      <w:r>
        <w:rPr>
          <w:rFonts w:ascii="Times New Roman" w:hAnsi="Times New Roman" w:cs="Times New Roman"/>
          <w:sz w:val="24"/>
        </w:rPr>
        <w:t xml:space="preserve">Marina </w:t>
      </w:r>
      <w:proofErr w:type="spellStart"/>
      <w:r>
        <w:rPr>
          <w:rFonts w:ascii="Times New Roman" w:hAnsi="Times New Roman" w:cs="Times New Roman"/>
          <w:sz w:val="24"/>
        </w:rPr>
        <w:t>Minerals</w:t>
      </w:r>
      <w:proofErr w:type="spellEnd"/>
      <w:r>
        <w:rPr>
          <w:rFonts w:ascii="Times New Roman" w:hAnsi="Times New Roman" w:cs="Times New Roman"/>
          <w:sz w:val="24"/>
        </w:rPr>
        <w:t xml:space="preserve"> OÜ </w:t>
      </w:r>
      <w:r w:rsidR="00222F6B" w:rsidRPr="00222F6B">
        <w:rPr>
          <w:rFonts w:ascii="Times New Roman" w:hAnsi="Times New Roman" w:cs="Times New Roman"/>
          <w:sz w:val="24"/>
        </w:rPr>
        <w:t>07.11.2022</w:t>
      </w:r>
      <w:r w:rsidR="00533F7E">
        <w:rPr>
          <w:rFonts w:ascii="Times New Roman" w:hAnsi="Times New Roman" w:cs="Times New Roman"/>
          <w:sz w:val="24"/>
        </w:rPr>
        <w:t xml:space="preserve"> andis</w:t>
      </w:r>
      <w:r w:rsidR="00222F6B" w:rsidRPr="00222F6B">
        <w:rPr>
          <w:rFonts w:ascii="Times New Roman" w:hAnsi="Times New Roman" w:cs="Times New Roman"/>
          <w:sz w:val="24"/>
        </w:rPr>
        <w:t xml:space="preserve"> </w:t>
      </w:r>
      <w:r>
        <w:rPr>
          <w:rFonts w:ascii="Times New Roman" w:hAnsi="Times New Roman" w:cs="Times New Roman"/>
          <w:sz w:val="24"/>
        </w:rPr>
        <w:t>e-kirja</w:t>
      </w:r>
      <w:r w:rsidR="00222F6B">
        <w:rPr>
          <w:rFonts w:ascii="Times New Roman" w:hAnsi="Times New Roman" w:cs="Times New Roman"/>
          <w:sz w:val="24"/>
        </w:rPr>
        <w:t>ga</w:t>
      </w:r>
      <w:r>
        <w:rPr>
          <w:rFonts w:ascii="Times New Roman" w:hAnsi="Times New Roman" w:cs="Times New Roman"/>
          <w:sz w:val="24"/>
        </w:rPr>
        <w:t xml:space="preserve"> </w:t>
      </w:r>
      <w:r w:rsidR="00D90093">
        <w:rPr>
          <w:rFonts w:ascii="Times New Roman" w:hAnsi="Times New Roman" w:cs="Times New Roman"/>
          <w:sz w:val="24"/>
        </w:rPr>
        <w:t>tea</w:t>
      </w:r>
      <w:r w:rsidR="00533F7E">
        <w:rPr>
          <w:rFonts w:ascii="Times New Roman" w:hAnsi="Times New Roman" w:cs="Times New Roman"/>
          <w:sz w:val="24"/>
        </w:rPr>
        <w:t>d</w:t>
      </w:r>
      <w:r w:rsidR="00D90093">
        <w:rPr>
          <w:rFonts w:ascii="Times New Roman" w:hAnsi="Times New Roman" w:cs="Times New Roman"/>
          <w:sz w:val="24"/>
        </w:rPr>
        <w:t>a</w:t>
      </w:r>
      <w:r>
        <w:rPr>
          <w:rFonts w:ascii="Times New Roman" w:hAnsi="Times New Roman" w:cs="Times New Roman"/>
          <w:sz w:val="24"/>
        </w:rPr>
        <w:t xml:space="preserve">, et </w:t>
      </w:r>
      <w:r w:rsidR="00222F6B">
        <w:rPr>
          <w:rFonts w:ascii="Times New Roman" w:hAnsi="Times New Roman" w:cs="Times New Roman"/>
          <w:sz w:val="24"/>
        </w:rPr>
        <w:t>kaasas menetlusse eriala eksperdi</w:t>
      </w:r>
      <w:r w:rsidR="000E2554" w:rsidRPr="000E2554">
        <w:rPr>
          <w:rFonts w:ascii="Times New Roman" w:hAnsi="Times New Roman" w:cs="Times New Roman"/>
          <w:sz w:val="24"/>
        </w:rPr>
        <w:t xml:space="preserve"> et hinnata </w:t>
      </w:r>
      <w:r w:rsidR="00640796">
        <w:rPr>
          <w:rFonts w:ascii="Times New Roman" w:hAnsi="Times New Roman" w:cs="Times New Roman"/>
          <w:sz w:val="24"/>
        </w:rPr>
        <w:t>keskkonna</w:t>
      </w:r>
      <w:r w:rsidR="000E2554" w:rsidRPr="000E2554">
        <w:rPr>
          <w:rFonts w:ascii="Times New Roman" w:hAnsi="Times New Roman" w:cs="Times New Roman"/>
          <w:sz w:val="24"/>
        </w:rPr>
        <w:t>mõju Luitemaa looduskaitsealale ja kaitsealustele liikidele.</w:t>
      </w:r>
      <w:r w:rsidR="00222F6B">
        <w:rPr>
          <w:rFonts w:ascii="Times New Roman" w:hAnsi="Times New Roman" w:cs="Times New Roman"/>
          <w:sz w:val="24"/>
        </w:rPr>
        <w:t xml:space="preserve"> Ettevõte</w:t>
      </w:r>
      <w:r>
        <w:rPr>
          <w:rFonts w:ascii="Times New Roman" w:hAnsi="Times New Roman" w:cs="Times New Roman"/>
          <w:sz w:val="24"/>
        </w:rPr>
        <w:t xml:space="preserve"> soovis, et </w:t>
      </w:r>
      <w:r w:rsidR="00222F6B">
        <w:rPr>
          <w:rFonts w:ascii="Times New Roman" w:hAnsi="Times New Roman" w:cs="Times New Roman"/>
          <w:sz w:val="24"/>
        </w:rPr>
        <w:t>ekspertarvamus</w:t>
      </w:r>
      <w:r w:rsidR="001B0408">
        <w:rPr>
          <w:rFonts w:ascii="Times New Roman" w:hAnsi="Times New Roman" w:cs="Times New Roman"/>
          <w:sz w:val="24"/>
        </w:rPr>
        <w:t xml:space="preserve"> lisatakse taotlusmaterjalide juurde, misjärel selgub, kas Ilvese liivakarjääri menetlust saab jätkata või raugeb seoses </w:t>
      </w:r>
      <w:r w:rsidR="001B0408" w:rsidRPr="001B0408">
        <w:rPr>
          <w:rFonts w:ascii="Times New Roman" w:hAnsi="Times New Roman" w:cs="Times New Roman"/>
          <w:sz w:val="24"/>
        </w:rPr>
        <w:t>võimaliku konfliktiga looduskaitse ja ehitusmaavara realiseerimise vahel</w:t>
      </w:r>
      <w:r w:rsidR="00D90093">
        <w:rPr>
          <w:rFonts w:ascii="Times New Roman" w:hAnsi="Times New Roman" w:cs="Times New Roman"/>
          <w:sz w:val="24"/>
        </w:rPr>
        <w:t xml:space="preserve"> </w:t>
      </w:r>
      <w:r w:rsidR="00D90093" w:rsidRPr="00D90093">
        <w:rPr>
          <w:rFonts w:ascii="Times New Roman" w:hAnsi="Times New Roman" w:cs="Times New Roman"/>
          <w:sz w:val="24"/>
        </w:rPr>
        <w:t>(registreeritud KOTKAS nr DM-120572-10)</w:t>
      </w:r>
      <w:r w:rsidR="001B0408" w:rsidRPr="001B0408">
        <w:rPr>
          <w:rFonts w:ascii="Times New Roman" w:hAnsi="Times New Roman" w:cs="Times New Roman"/>
          <w:sz w:val="24"/>
        </w:rPr>
        <w:t>.</w:t>
      </w:r>
    </w:p>
    <w:p w14:paraId="04EA27CD" w14:textId="77777777" w:rsidR="001B0408" w:rsidRDefault="001B0408" w:rsidP="00F71DDE">
      <w:pPr>
        <w:pStyle w:val="Vahedeta"/>
        <w:jc w:val="both"/>
        <w:rPr>
          <w:rFonts w:ascii="Times New Roman" w:hAnsi="Times New Roman" w:cs="Times New Roman"/>
          <w:sz w:val="24"/>
        </w:rPr>
      </w:pPr>
    </w:p>
    <w:p w14:paraId="26059201" w14:textId="77777777" w:rsidR="001B0408" w:rsidRDefault="001B0408" w:rsidP="00F71DDE">
      <w:pPr>
        <w:pStyle w:val="Vahedeta"/>
        <w:jc w:val="both"/>
        <w:rPr>
          <w:rFonts w:ascii="Times New Roman" w:hAnsi="Times New Roman" w:cs="Times New Roman"/>
          <w:sz w:val="24"/>
        </w:rPr>
      </w:pPr>
      <w:r>
        <w:rPr>
          <w:rFonts w:ascii="Times New Roman" w:hAnsi="Times New Roman" w:cs="Times New Roman"/>
          <w:sz w:val="24"/>
        </w:rPr>
        <w:t xml:space="preserve">14.11.2022 esitas Marina </w:t>
      </w:r>
      <w:proofErr w:type="spellStart"/>
      <w:r>
        <w:rPr>
          <w:rFonts w:ascii="Times New Roman" w:hAnsi="Times New Roman" w:cs="Times New Roman"/>
          <w:sz w:val="24"/>
        </w:rPr>
        <w:t>Minerals</w:t>
      </w:r>
      <w:proofErr w:type="spellEnd"/>
      <w:r>
        <w:rPr>
          <w:rFonts w:ascii="Times New Roman" w:hAnsi="Times New Roman" w:cs="Times New Roman"/>
          <w:sz w:val="24"/>
        </w:rPr>
        <w:t xml:space="preserve"> OÜ Ilvese liivakarjääri ekspertarvamuse (</w:t>
      </w:r>
      <w:r w:rsidR="001C2DF4">
        <w:rPr>
          <w:rFonts w:ascii="Times New Roman" w:hAnsi="Times New Roman" w:cs="Times New Roman"/>
          <w:sz w:val="24"/>
        </w:rPr>
        <w:t xml:space="preserve">registreeritud </w:t>
      </w:r>
      <w:r>
        <w:rPr>
          <w:rFonts w:ascii="Times New Roman" w:hAnsi="Times New Roman" w:cs="Times New Roman"/>
          <w:sz w:val="24"/>
        </w:rPr>
        <w:t>KOTKAS 14.11.2022 nr DM-</w:t>
      </w:r>
      <w:r w:rsidRPr="001B0408">
        <w:rPr>
          <w:rFonts w:ascii="Times New Roman" w:hAnsi="Times New Roman" w:cs="Times New Roman"/>
          <w:sz w:val="24"/>
        </w:rPr>
        <w:t>120572-11</w:t>
      </w:r>
      <w:r>
        <w:rPr>
          <w:rFonts w:ascii="Times New Roman" w:hAnsi="Times New Roman" w:cs="Times New Roman"/>
          <w:sz w:val="24"/>
        </w:rPr>
        <w:t xml:space="preserve">). </w:t>
      </w:r>
    </w:p>
    <w:p w14:paraId="277C19EC" w14:textId="77777777" w:rsidR="00EF52E0" w:rsidRDefault="00EF52E0" w:rsidP="00F71DDE">
      <w:pPr>
        <w:pStyle w:val="Vahedeta"/>
        <w:jc w:val="both"/>
        <w:rPr>
          <w:rFonts w:ascii="Times New Roman" w:hAnsi="Times New Roman" w:cs="Times New Roman"/>
          <w:sz w:val="24"/>
        </w:rPr>
      </w:pPr>
    </w:p>
    <w:p w14:paraId="4A0AEF91" w14:textId="104629D1" w:rsidR="00EF52E0" w:rsidRPr="004A494E" w:rsidRDefault="00EF52E0" w:rsidP="00EF52E0">
      <w:pPr>
        <w:pStyle w:val="Vahedeta"/>
        <w:jc w:val="both"/>
        <w:rPr>
          <w:rFonts w:ascii="Times New Roman" w:hAnsi="Times New Roman" w:cs="Times New Roman"/>
          <w:i/>
          <w:sz w:val="24"/>
        </w:rPr>
      </w:pPr>
      <w:r>
        <w:rPr>
          <w:rFonts w:ascii="Times New Roman" w:hAnsi="Times New Roman" w:cs="Times New Roman"/>
          <w:sz w:val="24"/>
        </w:rPr>
        <w:t xml:space="preserve">Ekspertarvamuses märgiti: </w:t>
      </w:r>
      <w:r w:rsidRPr="004A494E">
        <w:rPr>
          <w:rFonts w:ascii="Times New Roman" w:hAnsi="Times New Roman" w:cs="Times New Roman"/>
          <w:i/>
          <w:sz w:val="24"/>
        </w:rPr>
        <w:t>Ala looduslikke tingimusi, seal hulgas naabruses elavate kaitstavate liikide elutingimusi arvestades, on piiratud ulatuses liiva kaevandamine selles kohas võimalik. Et vältida kaevandamise käigus naabruses asuvate kaitstavate väärtuste kahjustamist tuleks võimalikku kaevandatavat ala vähendada uuringuruumi piiriga võrreldes järgmiselt:</w:t>
      </w:r>
    </w:p>
    <w:p w14:paraId="15A1746A" w14:textId="49A4F208" w:rsidR="00EF52E0" w:rsidRPr="004A494E" w:rsidRDefault="00EF52E0" w:rsidP="00EF52E0">
      <w:pPr>
        <w:pStyle w:val="Vahedeta"/>
        <w:jc w:val="both"/>
        <w:rPr>
          <w:rFonts w:ascii="Times New Roman" w:hAnsi="Times New Roman" w:cs="Times New Roman"/>
          <w:i/>
          <w:sz w:val="24"/>
        </w:rPr>
      </w:pPr>
      <w:r w:rsidRPr="004A494E">
        <w:rPr>
          <w:rFonts w:ascii="Times New Roman" w:hAnsi="Times New Roman" w:cs="Times New Roman"/>
          <w:i/>
          <w:sz w:val="24"/>
        </w:rPr>
        <w:t xml:space="preserve">1) Ala lääne  poolt nii, et </w:t>
      </w:r>
      <w:proofErr w:type="spellStart"/>
      <w:r w:rsidRPr="004A494E">
        <w:rPr>
          <w:rFonts w:ascii="Times New Roman" w:hAnsi="Times New Roman" w:cs="Times New Roman"/>
          <w:i/>
          <w:sz w:val="24"/>
        </w:rPr>
        <w:t>vääriselupaiga</w:t>
      </w:r>
      <w:proofErr w:type="spellEnd"/>
      <w:r w:rsidRPr="004A494E">
        <w:rPr>
          <w:rFonts w:ascii="Times New Roman" w:hAnsi="Times New Roman" w:cs="Times New Roman"/>
          <w:i/>
          <w:sz w:val="24"/>
        </w:rPr>
        <w:t xml:space="preserve"> ja kaevandatava ala vahele jääks vähemalt ca 40 m laiune vahe (ca 1,5 puu pikkust). See on vajalik negatiivse servaefekti vältimiseks. </w:t>
      </w:r>
    </w:p>
    <w:p w14:paraId="6DFBBA95" w14:textId="77777777" w:rsidR="00EF52E0" w:rsidRPr="004A494E" w:rsidRDefault="00EF52E0" w:rsidP="00EF52E0">
      <w:pPr>
        <w:pStyle w:val="Vahedeta"/>
        <w:jc w:val="both"/>
        <w:rPr>
          <w:rFonts w:ascii="Times New Roman" w:hAnsi="Times New Roman" w:cs="Times New Roman"/>
          <w:i/>
          <w:sz w:val="24"/>
        </w:rPr>
      </w:pPr>
      <w:r w:rsidRPr="004A494E">
        <w:rPr>
          <w:rFonts w:ascii="Times New Roman" w:hAnsi="Times New Roman" w:cs="Times New Roman"/>
          <w:i/>
          <w:sz w:val="24"/>
        </w:rPr>
        <w:t xml:space="preserve">2) Vältimaks keskealise metsaga ühenduse katkemist </w:t>
      </w:r>
      <w:proofErr w:type="spellStart"/>
      <w:r w:rsidRPr="004A494E">
        <w:rPr>
          <w:rFonts w:ascii="Times New Roman" w:hAnsi="Times New Roman" w:cs="Times New Roman"/>
          <w:i/>
          <w:sz w:val="24"/>
        </w:rPr>
        <w:t>vääriselupaikade</w:t>
      </w:r>
      <w:proofErr w:type="spellEnd"/>
      <w:r w:rsidRPr="004A494E">
        <w:rPr>
          <w:rFonts w:ascii="Times New Roman" w:hAnsi="Times New Roman" w:cs="Times New Roman"/>
          <w:i/>
          <w:sz w:val="24"/>
        </w:rPr>
        <w:t xml:space="preserve"> vahel ning loodetuultele koridori tekkimist tuleb uuringuala loodenurgas jätta 65 aasta vanune mets ca 70 m laiuselt kasvama.</w:t>
      </w:r>
    </w:p>
    <w:p w14:paraId="6D31C92F" w14:textId="77777777" w:rsidR="00EF52E0" w:rsidRPr="004A494E" w:rsidRDefault="00EF52E0" w:rsidP="00EF52E0">
      <w:pPr>
        <w:pStyle w:val="Vahedeta"/>
        <w:jc w:val="both"/>
        <w:rPr>
          <w:rFonts w:ascii="Times New Roman" w:hAnsi="Times New Roman" w:cs="Times New Roman"/>
          <w:i/>
          <w:sz w:val="24"/>
        </w:rPr>
      </w:pPr>
      <w:r w:rsidRPr="004A494E">
        <w:rPr>
          <w:rFonts w:ascii="Times New Roman" w:hAnsi="Times New Roman" w:cs="Times New Roman"/>
          <w:i/>
          <w:sz w:val="24"/>
        </w:rPr>
        <w:t>3) Kaevandatava ala põhjapiiriks võiks jääda noorendike ja vanema metsa piir.</w:t>
      </w:r>
    </w:p>
    <w:p w14:paraId="21C1F80A" w14:textId="77777777" w:rsidR="00EF52E0" w:rsidRPr="004A494E" w:rsidRDefault="00EF52E0" w:rsidP="00EF52E0">
      <w:pPr>
        <w:pStyle w:val="Vahedeta"/>
        <w:jc w:val="both"/>
        <w:rPr>
          <w:rFonts w:ascii="Times New Roman" w:hAnsi="Times New Roman" w:cs="Times New Roman"/>
          <w:i/>
          <w:sz w:val="24"/>
        </w:rPr>
      </w:pPr>
      <w:r w:rsidRPr="004A494E">
        <w:rPr>
          <w:rFonts w:ascii="Times New Roman" w:hAnsi="Times New Roman" w:cs="Times New Roman"/>
          <w:i/>
          <w:sz w:val="24"/>
        </w:rPr>
        <w:t xml:space="preserve">4) Ida pool tuleb samuti jätta kaitseala piiri ja kaevandatava ala vahele ca 40 m laiuselt mets kasvama, et vältida servaefekti negatiivsete mõjude, tuuleheite ja päikesepõletuse ulatumist kaitsealale. </w:t>
      </w:r>
    </w:p>
    <w:p w14:paraId="15219BA9" w14:textId="77777777" w:rsidR="00EF52E0" w:rsidRDefault="00EF52E0" w:rsidP="00EF52E0">
      <w:pPr>
        <w:pStyle w:val="Vahedeta"/>
        <w:jc w:val="both"/>
        <w:rPr>
          <w:rFonts w:ascii="Times New Roman" w:hAnsi="Times New Roman" w:cs="Times New Roman"/>
          <w:sz w:val="24"/>
        </w:rPr>
      </w:pPr>
      <w:r w:rsidRPr="004A494E">
        <w:rPr>
          <w:rFonts w:ascii="Times New Roman" w:hAnsi="Times New Roman" w:cs="Times New Roman"/>
          <w:i/>
          <w:sz w:val="24"/>
        </w:rPr>
        <w:t xml:space="preserve"> </w:t>
      </w:r>
    </w:p>
    <w:p w14:paraId="29FFEF03" w14:textId="34075735" w:rsidR="00EF52E0" w:rsidRPr="004A494E" w:rsidRDefault="00EF52E0" w:rsidP="00EF52E0">
      <w:pPr>
        <w:pStyle w:val="Vahedeta"/>
        <w:jc w:val="both"/>
        <w:rPr>
          <w:rFonts w:ascii="Times New Roman" w:hAnsi="Times New Roman" w:cs="Times New Roman"/>
          <w:i/>
          <w:sz w:val="24"/>
        </w:rPr>
      </w:pPr>
      <w:r>
        <w:rPr>
          <w:rFonts w:ascii="Times New Roman" w:hAnsi="Times New Roman" w:cs="Times New Roman"/>
          <w:sz w:val="24"/>
        </w:rPr>
        <w:t>Kaevandamise mõjust kaitstavatele liikidele märgiti järgmist:</w:t>
      </w:r>
      <w:r w:rsidRPr="004A494E">
        <w:rPr>
          <w:rFonts w:ascii="Times New Roman" w:hAnsi="Times New Roman" w:cs="Times New Roman"/>
          <w:i/>
          <w:sz w:val="24"/>
        </w:rPr>
        <w:t xml:space="preserve">   </w:t>
      </w:r>
    </w:p>
    <w:p w14:paraId="6EBEDE69" w14:textId="5A80FEF6" w:rsidR="00EF52E0" w:rsidRPr="004A494E" w:rsidRDefault="00EF52E0" w:rsidP="00EF52E0">
      <w:pPr>
        <w:pStyle w:val="Vahedeta"/>
        <w:jc w:val="both"/>
        <w:rPr>
          <w:rFonts w:ascii="Times New Roman" w:hAnsi="Times New Roman" w:cs="Times New Roman"/>
          <w:i/>
          <w:sz w:val="24"/>
        </w:rPr>
      </w:pPr>
      <w:r w:rsidRPr="004A494E">
        <w:rPr>
          <w:rFonts w:ascii="Times New Roman" w:hAnsi="Times New Roman" w:cs="Times New Roman"/>
          <w:i/>
          <w:sz w:val="24"/>
        </w:rPr>
        <w:t>Kui hinnata kaevandamisega kaasneva müra mõju ümbruskonnas pesitsevatele kaitstavtele liikidele, siis laanerähne müra üldiselt ei häiri.</w:t>
      </w:r>
    </w:p>
    <w:p w14:paraId="09FF5C9E" w14:textId="77777777" w:rsidR="00EF52E0" w:rsidRDefault="00EF52E0">
      <w:pPr>
        <w:pStyle w:val="Vahedeta"/>
        <w:jc w:val="both"/>
        <w:rPr>
          <w:rFonts w:ascii="Times New Roman" w:hAnsi="Times New Roman" w:cs="Times New Roman"/>
          <w:i/>
          <w:sz w:val="24"/>
        </w:rPr>
      </w:pPr>
      <w:r w:rsidRPr="004A494E">
        <w:rPr>
          <w:rFonts w:ascii="Times New Roman" w:hAnsi="Times New Roman" w:cs="Times New Roman"/>
          <w:i/>
          <w:sz w:val="24"/>
        </w:rPr>
        <w:t xml:space="preserve">Vastavalt kanakulli uurinud ekspertide hinnangutele ja uuendatud kanakulli kaitsetegevuskavale ei tohi pesa ümbritsevas 300 meetri raadiusega alas keskkonna tingimusi oluliselt muuta.  Kanakulli pesad jäävad võimalikust karjääri asukohast üle 300 m kaugusele. Vaatamata sellele tuleks kaevevälja ettevalmistamiseks vajalikke maastikupilti muutvaid </w:t>
      </w:r>
      <w:r w:rsidRPr="004A494E">
        <w:rPr>
          <w:rFonts w:ascii="Times New Roman" w:hAnsi="Times New Roman" w:cs="Times New Roman"/>
          <w:i/>
          <w:sz w:val="24"/>
        </w:rPr>
        <w:lastRenderedPageBreak/>
        <w:t>raadamisi, eelkõige võimaliku karjääri kaguosas, kavandada ajavahemikku 1. septembrist 28. veebruarini. See tähendab väljapoole kanakulli pesitsusperioodi.</w:t>
      </w:r>
    </w:p>
    <w:p w14:paraId="782444D0" w14:textId="77777777" w:rsidR="00963899" w:rsidRPr="00963899" w:rsidRDefault="00963899">
      <w:pPr>
        <w:pStyle w:val="Vahedeta"/>
        <w:jc w:val="both"/>
        <w:rPr>
          <w:rFonts w:ascii="Times New Roman" w:hAnsi="Times New Roman" w:cs="Times New Roman"/>
          <w:i/>
          <w:sz w:val="24"/>
        </w:rPr>
      </w:pPr>
      <w:r w:rsidRPr="00963899">
        <w:rPr>
          <w:rFonts w:ascii="Times New Roman" w:hAnsi="Times New Roman" w:cs="Times New Roman"/>
          <w:i/>
          <w:sz w:val="24"/>
        </w:rPr>
        <w:t xml:space="preserve">Merikotka pesapaik jääb võimalikust karjäärist üle kilomeetri kaugusele, mistõttu kaevandamisega kaasnev müra tema pesitsemist oluliselt nii kaugelt enam ei häiri. </w:t>
      </w:r>
    </w:p>
    <w:p w14:paraId="5C19B31D" w14:textId="28E0918E" w:rsidR="00963899" w:rsidRPr="00963899" w:rsidRDefault="00963899" w:rsidP="004A494E">
      <w:pPr>
        <w:pStyle w:val="Vahedeta"/>
        <w:jc w:val="both"/>
        <w:rPr>
          <w:rFonts w:ascii="Times New Roman" w:hAnsi="Times New Roman" w:cs="Times New Roman"/>
          <w:i/>
          <w:sz w:val="24"/>
        </w:rPr>
      </w:pPr>
      <w:r w:rsidRPr="00963899">
        <w:rPr>
          <w:rFonts w:ascii="Times New Roman" w:hAnsi="Times New Roman" w:cs="Times New Roman"/>
          <w:i/>
          <w:sz w:val="24"/>
        </w:rPr>
        <w:t>Müra suhtes on metsised tundlikud eelkõige kevadisel mänguperioodil, mil müra võib summutada metsiste mänguaegsed suhteliselt vaiksed häälitsused aga ka suuremast mürast tingitud häirimist, mille tulemusel metsiste mäng selleks päevaks katkeb. Pidev häirimine põhjustab ka stressihormoonide taseme tõusu ja sigimise edukuse langust. Metsise mängupaik jääb uuringualast üle kilomeetri kaugusele, mistõttu karjäärist lähtuv müra ei ole märkimisväärne ja ei tohiks sealset metsise mängu segada. Sellele</w:t>
      </w:r>
      <w:r>
        <w:rPr>
          <w:rFonts w:ascii="Times New Roman" w:hAnsi="Times New Roman" w:cs="Times New Roman"/>
          <w:i/>
          <w:sz w:val="24"/>
        </w:rPr>
        <w:t xml:space="preserve"> </w:t>
      </w:r>
      <w:r w:rsidRPr="00963899">
        <w:rPr>
          <w:rFonts w:ascii="Times New Roman" w:hAnsi="Times New Roman" w:cs="Times New Roman"/>
          <w:i/>
          <w:sz w:val="24"/>
        </w:rPr>
        <w:t>vaatamata tuleb loodusvarade kasutamisel keskkonda võimalikult vähe mõjutada, seal hulgas kaitstavaid liike häirida.</w:t>
      </w:r>
    </w:p>
    <w:p w14:paraId="60F93613" w14:textId="77777777" w:rsidR="00963899" w:rsidRPr="00963899" w:rsidRDefault="00963899">
      <w:pPr>
        <w:pStyle w:val="Vahedeta"/>
        <w:jc w:val="both"/>
        <w:rPr>
          <w:rFonts w:ascii="Times New Roman" w:hAnsi="Times New Roman" w:cs="Times New Roman"/>
          <w:i/>
          <w:sz w:val="24"/>
        </w:rPr>
      </w:pPr>
      <w:r w:rsidRPr="00963899">
        <w:rPr>
          <w:rFonts w:ascii="Times New Roman" w:hAnsi="Times New Roman" w:cs="Times New Roman"/>
          <w:i/>
          <w:sz w:val="24"/>
        </w:rPr>
        <w:t>Olenevalt kevadisest ilmastikust mängivad metsised märtsist mai keskpaigani. Metsise kukkede aktiivne tegevus mänguplatsil algab ööpäeva lõikes õhtul kella 17.00-st  kuni kella 10.00-ni hommikul. Kaevandamisega kaasneva müra negatiivse mõju vähendamiseks on soovitav metsise aktiivsel mängu perioodil (15. märtsist kuni 15. maini) vältida mürarikkaid töid, kella 17.00-st kuni kella 10.00-ni (metsise kukkede aktiivne mängimise aeg ööpäeva lõikes). Tegevused nagu karjääris asuvast laost materjali väljavedu ja kopaga kaevandamine, ei kaasne nii suurt müra, mis metsise mängu segaks. Samuti ei sega karjääris toimuv metsise pesitsemist ja poegade üleskasvatamist, sest metsisekanad valivad endale sobiva pesapaiga reeglina mängupaigast kuni 3 kilomeetri raadiuses.</w:t>
      </w:r>
    </w:p>
    <w:p w14:paraId="3EBF027C" w14:textId="77777777" w:rsidR="001B0408" w:rsidRDefault="001B0408" w:rsidP="00F71DDE">
      <w:pPr>
        <w:pStyle w:val="Vahedeta"/>
        <w:jc w:val="both"/>
        <w:rPr>
          <w:rFonts w:ascii="Times New Roman" w:hAnsi="Times New Roman" w:cs="Times New Roman"/>
          <w:sz w:val="24"/>
        </w:rPr>
      </w:pPr>
    </w:p>
    <w:p w14:paraId="40CF2BE2" w14:textId="77777777" w:rsidR="001B0408" w:rsidRDefault="001B0408" w:rsidP="00F71DDE">
      <w:pPr>
        <w:pStyle w:val="Vahedeta"/>
        <w:jc w:val="both"/>
        <w:rPr>
          <w:rFonts w:ascii="Times New Roman" w:hAnsi="Times New Roman" w:cs="Times New Roman"/>
          <w:sz w:val="24"/>
        </w:rPr>
      </w:pPr>
      <w:r>
        <w:rPr>
          <w:rFonts w:ascii="Times New Roman" w:hAnsi="Times New Roman" w:cs="Times New Roman"/>
          <w:sz w:val="24"/>
        </w:rPr>
        <w:t>Saarde Vallavalitsus edastas 21.11.2022 Keskkonnaametile Saarde Vallavolikogu 17.11.2022 otsuse nr 1-3/65 Ilvese liivakarjääri keskkonnaloa taotlusele (registreeritud</w:t>
      </w:r>
      <w:r w:rsidR="001C2DF4">
        <w:rPr>
          <w:rFonts w:ascii="Times New Roman" w:hAnsi="Times New Roman" w:cs="Times New Roman"/>
          <w:sz w:val="24"/>
        </w:rPr>
        <w:t xml:space="preserve"> KOTKAS 22.11.2022 nr DM-120572-12), millega nõustuti keskkonnaloa andmisega.</w:t>
      </w:r>
    </w:p>
    <w:p w14:paraId="2A59AF91" w14:textId="77777777" w:rsidR="007E38EA" w:rsidRDefault="007E38EA" w:rsidP="00F71DDE">
      <w:pPr>
        <w:pStyle w:val="Vahedeta"/>
        <w:jc w:val="both"/>
        <w:rPr>
          <w:rFonts w:ascii="Times New Roman" w:hAnsi="Times New Roman" w:cs="Times New Roman"/>
          <w:sz w:val="24"/>
        </w:rPr>
      </w:pPr>
    </w:p>
    <w:p w14:paraId="4DB11921" w14:textId="3A061F8C" w:rsidR="007E38EA" w:rsidRDefault="007E38EA" w:rsidP="00F71DDE">
      <w:pPr>
        <w:pStyle w:val="Vahedeta"/>
        <w:jc w:val="both"/>
        <w:rPr>
          <w:rFonts w:ascii="Times New Roman" w:hAnsi="Times New Roman" w:cs="Times New Roman"/>
          <w:sz w:val="24"/>
        </w:rPr>
      </w:pPr>
      <w:r w:rsidRPr="007E38EA">
        <w:rPr>
          <w:rFonts w:ascii="Times New Roman" w:hAnsi="Times New Roman" w:cs="Times New Roman"/>
          <w:sz w:val="24"/>
        </w:rPr>
        <w:t xml:space="preserve">Marina </w:t>
      </w:r>
      <w:proofErr w:type="spellStart"/>
      <w:r w:rsidRPr="007E38EA">
        <w:rPr>
          <w:rFonts w:ascii="Times New Roman" w:hAnsi="Times New Roman" w:cs="Times New Roman"/>
          <w:sz w:val="24"/>
        </w:rPr>
        <w:t>Minerals</w:t>
      </w:r>
      <w:proofErr w:type="spellEnd"/>
      <w:r w:rsidRPr="007E38EA">
        <w:rPr>
          <w:rFonts w:ascii="Times New Roman" w:hAnsi="Times New Roman" w:cs="Times New Roman"/>
          <w:sz w:val="24"/>
        </w:rPr>
        <w:t xml:space="preserve"> OÜ </w:t>
      </w:r>
      <w:r>
        <w:rPr>
          <w:rFonts w:ascii="Times New Roman" w:hAnsi="Times New Roman" w:cs="Times New Roman"/>
          <w:sz w:val="24"/>
        </w:rPr>
        <w:t>22</w:t>
      </w:r>
      <w:r w:rsidRPr="007E38EA">
        <w:rPr>
          <w:rFonts w:ascii="Times New Roman" w:hAnsi="Times New Roman" w:cs="Times New Roman"/>
          <w:sz w:val="24"/>
        </w:rPr>
        <w:t>.11.2022 e-kirjaga</w:t>
      </w:r>
      <w:r>
        <w:rPr>
          <w:rFonts w:ascii="Times New Roman" w:hAnsi="Times New Roman" w:cs="Times New Roman"/>
          <w:sz w:val="24"/>
        </w:rPr>
        <w:t xml:space="preserve"> küsis infot ekspertarvamuse ja menetluse kohta </w:t>
      </w:r>
      <w:r w:rsidRPr="007E38EA">
        <w:rPr>
          <w:rFonts w:ascii="Times New Roman" w:hAnsi="Times New Roman" w:cs="Times New Roman"/>
          <w:sz w:val="24"/>
        </w:rPr>
        <w:t>(registreeritud KOTKAS 2</w:t>
      </w:r>
      <w:r>
        <w:rPr>
          <w:rFonts w:ascii="Times New Roman" w:hAnsi="Times New Roman" w:cs="Times New Roman"/>
          <w:sz w:val="24"/>
        </w:rPr>
        <w:t>3</w:t>
      </w:r>
      <w:r w:rsidRPr="007E38EA">
        <w:rPr>
          <w:rFonts w:ascii="Times New Roman" w:hAnsi="Times New Roman" w:cs="Times New Roman"/>
          <w:sz w:val="24"/>
        </w:rPr>
        <w:t>.11.2022 nr DM-120572-1</w:t>
      </w:r>
      <w:r>
        <w:rPr>
          <w:rFonts w:ascii="Times New Roman" w:hAnsi="Times New Roman" w:cs="Times New Roman"/>
          <w:sz w:val="24"/>
        </w:rPr>
        <w:t>3</w:t>
      </w:r>
      <w:r w:rsidRPr="007E38EA">
        <w:rPr>
          <w:rFonts w:ascii="Times New Roman" w:hAnsi="Times New Roman" w:cs="Times New Roman"/>
          <w:sz w:val="24"/>
        </w:rPr>
        <w:t>)</w:t>
      </w:r>
      <w:r>
        <w:rPr>
          <w:rFonts w:ascii="Times New Roman" w:hAnsi="Times New Roman" w:cs="Times New Roman"/>
          <w:sz w:val="24"/>
        </w:rPr>
        <w:t>.</w:t>
      </w:r>
    </w:p>
    <w:p w14:paraId="38BAB4E6" w14:textId="77777777" w:rsidR="000F25FB" w:rsidRDefault="000F25FB" w:rsidP="00F71DDE">
      <w:pPr>
        <w:pStyle w:val="Vahedeta"/>
        <w:jc w:val="both"/>
        <w:rPr>
          <w:rFonts w:ascii="Times New Roman" w:hAnsi="Times New Roman" w:cs="Times New Roman"/>
          <w:sz w:val="24"/>
        </w:rPr>
      </w:pPr>
    </w:p>
    <w:p w14:paraId="6DBA9DA4" w14:textId="334DFC0D" w:rsidR="000F25FB" w:rsidRDefault="000F25FB" w:rsidP="00F71DDE">
      <w:pPr>
        <w:pStyle w:val="Vahedeta"/>
        <w:jc w:val="both"/>
        <w:rPr>
          <w:rFonts w:ascii="Times New Roman" w:hAnsi="Times New Roman" w:cs="Times New Roman"/>
          <w:sz w:val="24"/>
        </w:rPr>
      </w:pPr>
      <w:r>
        <w:rPr>
          <w:rFonts w:ascii="Times New Roman" w:hAnsi="Times New Roman" w:cs="Times New Roman"/>
          <w:sz w:val="24"/>
        </w:rPr>
        <w:t xml:space="preserve">Keskkonnaamet </w:t>
      </w:r>
      <w:r w:rsidRPr="000F25FB">
        <w:rPr>
          <w:rFonts w:ascii="Times New Roman" w:hAnsi="Times New Roman" w:cs="Times New Roman"/>
          <w:sz w:val="24"/>
        </w:rPr>
        <w:t xml:space="preserve">23.11.2022 </w:t>
      </w:r>
      <w:r>
        <w:rPr>
          <w:rFonts w:ascii="Times New Roman" w:hAnsi="Times New Roman" w:cs="Times New Roman"/>
          <w:sz w:val="24"/>
        </w:rPr>
        <w:t xml:space="preserve">kirjaga </w:t>
      </w:r>
      <w:r w:rsidRPr="000F25FB">
        <w:rPr>
          <w:rFonts w:ascii="Times New Roman" w:hAnsi="Times New Roman" w:cs="Times New Roman"/>
          <w:sz w:val="24"/>
        </w:rPr>
        <w:t>nr DM-120572-14</w:t>
      </w:r>
      <w:r>
        <w:rPr>
          <w:rFonts w:ascii="Times New Roman" w:hAnsi="Times New Roman" w:cs="Times New Roman"/>
          <w:sz w:val="24"/>
        </w:rPr>
        <w:t xml:space="preserve"> pikendas</w:t>
      </w:r>
      <w:r w:rsidRPr="000F25FB">
        <w:rPr>
          <w:rFonts w:ascii="Times New Roman" w:hAnsi="Times New Roman" w:cs="Times New Roman"/>
          <w:sz w:val="24"/>
        </w:rPr>
        <w:t xml:space="preserve"> Ilvese liivakarjääri keskkonnaloa taotlusele keskkonnamõju hindamise algatamise või algatamata jätmise otsuse tegemise tähtaega kuni 31.01.2023.</w:t>
      </w:r>
    </w:p>
    <w:p w14:paraId="396E57FE" w14:textId="77777777" w:rsidR="00E27263" w:rsidRDefault="00E27263" w:rsidP="00F71DDE">
      <w:pPr>
        <w:pStyle w:val="Vahedeta"/>
        <w:jc w:val="both"/>
        <w:rPr>
          <w:rFonts w:ascii="Times New Roman" w:hAnsi="Times New Roman" w:cs="Times New Roman"/>
          <w:sz w:val="24"/>
        </w:rPr>
      </w:pPr>
    </w:p>
    <w:p w14:paraId="14E30527" w14:textId="40A9C4A3" w:rsidR="00E27263" w:rsidRPr="00E27263" w:rsidRDefault="00E27263" w:rsidP="004A494E">
      <w:pPr>
        <w:pStyle w:val="Vahedeta"/>
        <w:jc w:val="both"/>
        <w:rPr>
          <w:rFonts w:ascii="Times New Roman" w:hAnsi="Times New Roman" w:cs="Times New Roman"/>
          <w:sz w:val="24"/>
        </w:rPr>
      </w:pPr>
      <w:r w:rsidRPr="00E27263">
        <w:rPr>
          <w:rFonts w:ascii="Times New Roman" w:hAnsi="Times New Roman" w:cs="Times New Roman"/>
          <w:sz w:val="24"/>
        </w:rPr>
        <w:t>Majandus- ja Kommunikatsiooniministeerium 12.12.2022 kirjaga nr 17-1/2022/6210-2</w:t>
      </w:r>
      <w:r w:rsidR="008057F1">
        <w:rPr>
          <w:rFonts w:ascii="Times New Roman" w:hAnsi="Times New Roman" w:cs="Times New Roman"/>
          <w:sz w:val="24"/>
        </w:rPr>
        <w:t xml:space="preserve"> on seisukohal, et </w:t>
      </w:r>
      <w:r w:rsidR="008057F1" w:rsidRPr="008057F1">
        <w:rPr>
          <w:rFonts w:ascii="Times New Roman" w:hAnsi="Times New Roman" w:cs="Times New Roman"/>
          <w:sz w:val="24"/>
        </w:rPr>
        <w:t>Ilvese liivakar</w:t>
      </w:r>
      <w:r w:rsidR="008057F1">
        <w:rPr>
          <w:rFonts w:ascii="Times New Roman" w:hAnsi="Times New Roman" w:cs="Times New Roman"/>
          <w:sz w:val="24"/>
        </w:rPr>
        <w:t xml:space="preserve">jäärist maavara kaevandamine on </w:t>
      </w:r>
      <w:r w:rsidR="008057F1" w:rsidRPr="008057F1">
        <w:rPr>
          <w:rFonts w:ascii="Times New Roman" w:hAnsi="Times New Roman" w:cs="Times New Roman"/>
          <w:sz w:val="24"/>
        </w:rPr>
        <w:t>riigi majandushuvides ning loa andmine</w:t>
      </w:r>
      <w:r w:rsidR="008057F1">
        <w:rPr>
          <w:rFonts w:ascii="Times New Roman" w:hAnsi="Times New Roman" w:cs="Times New Roman"/>
          <w:sz w:val="24"/>
        </w:rPr>
        <w:t xml:space="preserve"> on</w:t>
      </w:r>
      <w:r w:rsidR="008057F1" w:rsidRPr="008057F1">
        <w:rPr>
          <w:rFonts w:ascii="Times New Roman" w:hAnsi="Times New Roman" w:cs="Times New Roman"/>
          <w:sz w:val="24"/>
        </w:rPr>
        <w:t xml:space="preserve"> põhjendatud</w:t>
      </w:r>
      <w:r w:rsidR="008057F1">
        <w:rPr>
          <w:rFonts w:ascii="Times New Roman" w:hAnsi="Times New Roman" w:cs="Times New Roman"/>
          <w:sz w:val="24"/>
        </w:rPr>
        <w:t xml:space="preserve"> </w:t>
      </w:r>
      <w:r w:rsidR="008057F1" w:rsidRPr="008057F1">
        <w:rPr>
          <w:rFonts w:ascii="Times New Roman" w:hAnsi="Times New Roman" w:cs="Times New Roman"/>
          <w:sz w:val="24"/>
        </w:rPr>
        <w:t>(registreeritud</w:t>
      </w:r>
      <w:r w:rsidR="008057F1">
        <w:rPr>
          <w:rFonts w:ascii="Times New Roman" w:hAnsi="Times New Roman" w:cs="Times New Roman"/>
          <w:sz w:val="24"/>
        </w:rPr>
        <w:t xml:space="preserve"> KOTKAS 12</w:t>
      </w:r>
      <w:r w:rsidR="008057F1" w:rsidRPr="008057F1">
        <w:rPr>
          <w:rFonts w:ascii="Times New Roman" w:hAnsi="Times New Roman" w:cs="Times New Roman"/>
          <w:sz w:val="24"/>
        </w:rPr>
        <w:t>.1</w:t>
      </w:r>
      <w:r w:rsidR="008057F1">
        <w:rPr>
          <w:rFonts w:ascii="Times New Roman" w:hAnsi="Times New Roman" w:cs="Times New Roman"/>
          <w:sz w:val="24"/>
        </w:rPr>
        <w:t>2</w:t>
      </w:r>
      <w:r w:rsidR="008057F1" w:rsidRPr="008057F1">
        <w:rPr>
          <w:rFonts w:ascii="Times New Roman" w:hAnsi="Times New Roman" w:cs="Times New Roman"/>
          <w:sz w:val="24"/>
        </w:rPr>
        <w:t>.2022 nr DM-120572-15).</w:t>
      </w:r>
      <w:r w:rsidR="008057F1" w:rsidRPr="008057F1">
        <w:rPr>
          <w:rFonts w:ascii="Times New Roman" w:hAnsi="Times New Roman" w:cs="Times New Roman"/>
          <w:sz w:val="24"/>
        </w:rPr>
        <w:cr/>
      </w:r>
    </w:p>
    <w:p w14:paraId="624E750D" w14:textId="24F31CFD" w:rsidR="009C13F2" w:rsidRDefault="00675BBC" w:rsidP="004D48DA">
      <w:pPr>
        <w:pStyle w:val="Vahedeta"/>
        <w:jc w:val="both"/>
        <w:rPr>
          <w:rFonts w:ascii="Times New Roman" w:hAnsi="Times New Roman" w:cs="Times New Roman"/>
          <w:sz w:val="24"/>
        </w:rPr>
      </w:pPr>
      <w:r>
        <w:rPr>
          <w:rFonts w:ascii="Times New Roman" w:hAnsi="Times New Roman" w:cs="Times New Roman"/>
          <w:sz w:val="24"/>
        </w:rPr>
        <w:t xml:space="preserve">Keskkonnaamet </w:t>
      </w:r>
      <w:r w:rsidR="00A8640C">
        <w:rPr>
          <w:rFonts w:ascii="Times New Roman" w:hAnsi="Times New Roman" w:cs="Times New Roman"/>
          <w:sz w:val="24"/>
        </w:rPr>
        <w:t>20.12.2022 kirja</w:t>
      </w:r>
      <w:r w:rsidR="007E38EA">
        <w:rPr>
          <w:rFonts w:ascii="Times New Roman" w:hAnsi="Times New Roman" w:cs="Times New Roman"/>
          <w:sz w:val="24"/>
        </w:rPr>
        <w:t>s</w:t>
      </w:r>
      <w:r w:rsidR="007E38EA" w:rsidRPr="007E38EA">
        <w:rPr>
          <w:rFonts w:ascii="Times New Roman" w:hAnsi="Times New Roman" w:cs="Times New Roman"/>
          <w:sz w:val="24"/>
        </w:rPr>
        <w:t xml:space="preserve"> nr DM-120572-16</w:t>
      </w:r>
      <w:r w:rsidR="007E38EA">
        <w:rPr>
          <w:rFonts w:ascii="Times New Roman" w:hAnsi="Times New Roman" w:cs="Times New Roman"/>
          <w:sz w:val="24"/>
        </w:rPr>
        <w:t xml:space="preserve"> </w:t>
      </w:r>
      <w:r>
        <w:rPr>
          <w:rFonts w:ascii="Times New Roman" w:hAnsi="Times New Roman" w:cs="Times New Roman"/>
          <w:sz w:val="24"/>
        </w:rPr>
        <w:t xml:space="preserve">analüüsis Marina </w:t>
      </w:r>
      <w:proofErr w:type="spellStart"/>
      <w:r>
        <w:rPr>
          <w:rFonts w:ascii="Times New Roman" w:hAnsi="Times New Roman" w:cs="Times New Roman"/>
          <w:sz w:val="24"/>
        </w:rPr>
        <w:t>Minerals</w:t>
      </w:r>
      <w:proofErr w:type="spellEnd"/>
      <w:r>
        <w:rPr>
          <w:rFonts w:ascii="Times New Roman" w:hAnsi="Times New Roman" w:cs="Times New Roman"/>
          <w:sz w:val="24"/>
        </w:rPr>
        <w:t xml:space="preserve"> OÜ poolt esitatud Ilvese liivakarjääri ekspertarvamust</w:t>
      </w:r>
      <w:r w:rsidR="009C13F2">
        <w:rPr>
          <w:rFonts w:ascii="Times New Roman" w:hAnsi="Times New Roman" w:cs="Times New Roman"/>
          <w:sz w:val="24"/>
        </w:rPr>
        <w:t xml:space="preserve"> ning tõdes,</w:t>
      </w:r>
      <w:r w:rsidR="00404678" w:rsidRPr="00404678">
        <w:rPr>
          <w:rFonts w:ascii="Times New Roman" w:hAnsi="Times New Roman" w:cs="Times New Roman"/>
          <w:sz w:val="24"/>
        </w:rPr>
        <w:t xml:space="preserve"> ekspertarvamuse koostanud ekspert ei ole pädev metsise küsimuses (metsise teemaliste ekspertiiside tellimisel on soovitav valida eksperte, kes on osalenud metsise uuringutes või/ja avaldanud metsist käsitlevaid teadusartikleid). </w:t>
      </w:r>
      <w:r w:rsidR="009C13F2">
        <w:rPr>
          <w:rFonts w:ascii="Times New Roman" w:hAnsi="Times New Roman" w:cs="Times New Roman"/>
          <w:sz w:val="24"/>
        </w:rPr>
        <w:t xml:space="preserve"> </w:t>
      </w:r>
      <w:r w:rsidR="00404678">
        <w:rPr>
          <w:rFonts w:ascii="Times New Roman" w:hAnsi="Times New Roman" w:cs="Times New Roman"/>
          <w:sz w:val="24"/>
        </w:rPr>
        <w:t>E</w:t>
      </w:r>
      <w:r w:rsidR="009C13F2" w:rsidRPr="009C13F2">
        <w:rPr>
          <w:rFonts w:ascii="Times New Roman" w:hAnsi="Times New Roman" w:cs="Times New Roman"/>
          <w:sz w:val="24"/>
        </w:rPr>
        <w:t xml:space="preserve">ksperdi poolt koostatud aruandes rõhutatakse, et antud ala on viimastel aastatel tugevalt majandatud (üle 1/3 uuringuruumi alalt viimasel aastakümnel mets maha raiutud) ning see ei sobi vanametsa liikidele, kelleks üheks on metsis. Aastatel 2012-2022 on valminud uuringute aruandeid kui ka publitseeritud mitmeid teadusartikleid teadusajakirjades, mis on olulised Eesti metsiseasurkonna kaitse seisukohalt. Antud ekspertarvamuses ei ole </w:t>
      </w:r>
      <w:r w:rsidR="00640796">
        <w:rPr>
          <w:rFonts w:ascii="Times New Roman" w:hAnsi="Times New Roman" w:cs="Times New Roman"/>
          <w:sz w:val="24"/>
        </w:rPr>
        <w:t xml:space="preserve">aga </w:t>
      </w:r>
      <w:r w:rsidR="009C13F2" w:rsidRPr="009C13F2">
        <w:rPr>
          <w:rFonts w:ascii="Times New Roman" w:hAnsi="Times New Roman" w:cs="Times New Roman"/>
          <w:sz w:val="24"/>
        </w:rPr>
        <w:t>viidatud ühelegi neis ega ka ulatuslikule asjakohase teaduskirjandusele.</w:t>
      </w:r>
    </w:p>
    <w:p w14:paraId="1FE7395C" w14:textId="5A223CF7" w:rsidR="00E403FC" w:rsidRDefault="00E403FC" w:rsidP="004D48DA">
      <w:pPr>
        <w:pStyle w:val="Vahedeta"/>
        <w:jc w:val="both"/>
        <w:rPr>
          <w:rFonts w:ascii="Times New Roman" w:hAnsi="Times New Roman" w:cs="Times New Roman"/>
          <w:sz w:val="24"/>
        </w:rPr>
      </w:pPr>
      <w:r w:rsidRPr="00E403FC">
        <w:rPr>
          <w:rFonts w:ascii="Times New Roman" w:hAnsi="Times New Roman" w:cs="Times New Roman"/>
          <w:sz w:val="24"/>
        </w:rPr>
        <w:t>Metsise puhul on senise kaitsekorra põhil</w:t>
      </w:r>
      <w:r w:rsidR="00640796">
        <w:rPr>
          <w:rFonts w:ascii="Times New Roman" w:hAnsi="Times New Roman" w:cs="Times New Roman"/>
          <w:sz w:val="24"/>
        </w:rPr>
        <w:t>i</w:t>
      </w:r>
      <w:r w:rsidRPr="00E403FC">
        <w:rPr>
          <w:rFonts w:ascii="Times New Roman" w:hAnsi="Times New Roman" w:cs="Times New Roman"/>
          <w:sz w:val="24"/>
        </w:rPr>
        <w:t>seks probleemiks keskendumine ainult mängupaiga kaitsele ning ebapiisav kogu aastaringse kodupiirkonna kaitse. Kriitiliselt oluline on seejuures tagada pesakondade üleskasvatamiseks sobivate elupaikade kaitse.</w:t>
      </w:r>
    </w:p>
    <w:p w14:paraId="1152C197" w14:textId="113FB806" w:rsidR="00E403FC" w:rsidRDefault="00E403FC" w:rsidP="004D48DA">
      <w:pPr>
        <w:pStyle w:val="Vahedeta"/>
        <w:jc w:val="both"/>
        <w:rPr>
          <w:rFonts w:ascii="Times New Roman" w:hAnsi="Times New Roman" w:cs="Times New Roman"/>
          <w:sz w:val="24"/>
        </w:rPr>
      </w:pPr>
      <w:r>
        <w:rPr>
          <w:rFonts w:ascii="Times New Roman" w:hAnsi="Times New Roman" w:cs="Times New Roman"/>
          <w:sz w:val="24"/>
        </w:rPr>
        <w:lastRenderedPageBreak/>
        <w:t>Keskkonnaamet märkis, et seoses</w:t>
      </w:r>
      <w:r w:rsidRPr="00E403FC">
        <w:rPr>
          <w:rFonts w:ascii="Times New Roman" w:hAnsi="Times New Roman" w:cs="Times New Roman"/>
          <w:sz w:val="24"/>
        </w:rPr>
        <w:t xml:space="preserve"> Rail Baltic Pärnu maakonnaplaneeringu Natura asjakohase hindamisega (ELLE 2022) on koostatud raudteeliikluse müra mudelid erinevatele trassialternatiividele lähtudes vahetult raudtee äärsest kõrgeimast müratasemest (70 </w:t>
      </w:r>
      <w:proofErr w:type="spellStart"/>
      <w:r w:rsidRPr="00E403FC">
        <w:rPr>
          <w:rFonts w:ascii="Times New Roman" w:hAnsi="Times New Roman" w:cs="Times New Roman"/>
          <w:sz w:val="24"/>
        </w:rPr>
        <w:t>dbA</w:t>
      </w:r>
      <w:proofErr w:type="spellEnd"/>
      <w:r w:rsidRPr="00E403FC">
        <w:rPr>
          <w:rFonts w:ascii="Times New Roman" w:hAnsi="Times New Roman" w:cs="Times New Roman"/>
          <w:sz w:val="24"/>
        </w:rPr>
        <w:t>). Prognoosi kohaselt väheneb müratase raudteest kaugenedes ja saavutab järgmised tasemed: 0,5</w:t>
      </w:r>
      <w:r w:rsidR="002754C5">
        <w:rPr>
          <w:rFonts w:ascii="Times New Roman" w:hAnsi="Times New Roman" w:cs="Times New Roman"/>
          <w:sz w:val="24"/>
        </w:rPr>
        <w:t>-</w:t>
      </w:r>
      <w:r w:rsidRPr="00E403FC">
        <w:rPr>
          <w:rFonts w:ascii="Times New Roman" w:hAnsi="Times New Roman" w:cs="Times New Roman"/>
          <w:sz w:val="24"/>
        </w:rPr>
        <w:t xml:space="preserve">1 km kaugusel raudteest ulatub müratase hinnanguliselt 55 – 60 </w:t>
      </w:r>
      <w:proofErr w:type="spellStart"/>
      <w:r w:rsidRPr="00E403FC">
        <w:rPr>
          <w:rFonts w:ascii="Times New Roman" w:hAnsi="Times New Roman" w:cs="Times New Roman"/>
          <w:sz w:val="24"/>
        </w:rPr>
        <w:t>dBA-ni</w:t>
      </w:r>
      <w:proofErr w:type="spellEnd"/>
      <w:r w:rsidRPr="00E403FC">
        <w:rPr>
          <w:rFonts w:ascii="Times New Roman" w:hAnsi="Times New Roman" w:cs="Times New Roman"/>
          <w:sz w:val="24"/>
        </w:rPr>
        <w:t xml:space="preserve">; 1–1,5 km kaugusel raudteest ulatub müratase hinnanguliselt 50–54 </w:t>
      </w:r>
      <w:proofErr w:type="spellStart"/>
      <w:r w:rsidRPr="00E403FC">
        <w:rPr>
          <w:rFonts w:ascii="Times New Roman" w:hAnsi="Times New Roman" w:cs="Times New Roman"/>
          <w:sz w:val="24"/>
        </w:rPr>
        <w:t>dBA-ni</w:t>
      </w:r>
      <w:proofErr w:type="spellEnd"/>
      <w:r w:rsidRPr="00E403FC">
        <w:rPr>
          <w:rFonts w:ascii="Times New Roman" w:hAnsi="Times New Roman" w:cs="Times New Roman"/>
          <w:sz w:val="24"/>
        </w:rPr>
        <w:t xml:space="preserve">; 1,5–2 km kaugusel raudteest ulatub müratase hinnanguliselt 45–49 </w:t>
      </w:r>
      <w:proofErr w:type="spellStart"/>
      <w:r w:rsidRPr="00E403FC">
        <w:rPr>
          <w:rFonts w:ascii="Times New Roman" w:hAnsi="Times New Roman" w:cs="Times New Roman"/>
          <w:sz w:val="24"/>
        </w:rPr>
        <w:t>dBA-ni</w:t>
      </w:r>
      <w:proofErr w:type="spellEnd"/>
      <w:r w:rsidRPr="00E403FC">
        <w:rPr>
          <w:rFonts w:ascii="Times New Roman" w:hAnsi="Times New Roman" w:cs="Times New Roman"/>
          <w:sz w:val="24"/>
        </w:rPr>
        <w:t xml:space="preserve">. Metsise kaitse seisukohast ei tohiks müratase mängupaigas ületada 45 </w:t>
      </w:r>
      <w:proofErr w:type="spellStart"/>
      <w:r w:rsidRPr="00E403FC">
        <w:rPr>
          <w:rFonts w:ascii="Times New Roman" w:hAnsi="Times New Roman" w:cs="Times New Roman"/>
          <w:sz w:val="24"/>
        </w:rPr>
        <w:t>dbA</w:t>
      </w:r>
      <w:proofErr w:type="spellEnd"/>
      <w:r w:rsidRPr="00E403FC">
        <w:rPr>
          <w:rFonts w:ascii="Times New Roman" w:hAnsi="Times New Roman" w:cs="Times New Roman"/>
          <w:sz w:val="24"/>
        </w:rPr>
        <w:t xml:space="preserve">. Lisaks on hindamise käigus tõdetud, et ehitustegevuse perioodil on algne müratase veelgi kõrgem kui 70 </w:t>
      </w:r>
      <w:proofErr w:type="spellStart"/>
      <w:r w:rsidRPr="00E403FC">
        <w:rPr>
          <w:rFonts w:ascii="Times New Roman" w:hAnsi="Times New Roman" w:cs="Times New Roman"/>
          <w:sz w:val="24"/>
        </w:rPr>
        <w:t>dbA</w:t>
      </w:r>
      <w:proofErr w:type="spellEnd"/>
      <w:r w:rsidRPr="00E403FC">
        <w:rPr>
          <w:rFonts w:ascii="Times New Roman" w:hAnsi="Times New Roman" w:cs="Times New Roman"/>
          <w:sz w:val="24"/>
        </w:rPr>
        <w:t>. Ei ole alust eeldada, et kaevandamise kaasnev mürat</w:t>
      </w:r>
      <w:r w:rsidR="0046650B">
        <w:rPr>
          <w:rFonts w:ascii="Times New Roman" w:hAnsi="Times New Roman" w:cs="Times New Roman"/>
          <w:sz w:val="24"/>
        </w:rPr>
        <w:t>a</w:t>
      </w:r>
      <w:r w:rsidRPr="00E403FC">
        <w:rPr>
          <w:rFonts w:ascii="Times New Roman" w:hAnsi="Times New Roman" w:cs="Times New Roman"/>
          <w:sz w:val="24"/>
        </w:rPr>
        <w:t>se on madalam kui rau</w:t>
      </w:r>
      <w:r w:rsidR="0046650B">
        <w:rPr>
          <w:rFonts w:ascii="Times New Roman" w:hAnsi="Times New Roman" w:cs="Times New Roman"/>
          <w:sz w:val="24"/>
        </w:rPr>
        <w:t>d</w:t>
      </w:r>
      <w:r w:rsidRPr="00E403FC">
        <w:rPr>
          <w:rFonts w:ascii="Times New Roman" w:hAnsi="Times New Roman" w:cs="Times New Roman"/>
          <w:sz w:val="24"/>
        </w:rPr>
        <w:t xml:space="preserve">tee ehitustegevusega kaasnev müra. </w:t>
      </w:r>
    </w:p>
    <w:p w14:paraId="1735CD3E" w14:textId="3B25990F" w:rsidR="00E403FC" w:rsidRDefault="00E403FC" w:rsidP="004D48DA">
      <w:pPr>
        <w:pStyle w:val="Vahedeta"/>
        <w:jc w:val="both"/>
        <w:rPr>
          <w:rFonts w:ascii="Times New Roman" w:hAnsi="Times New Roman" w:cs="Times New Roman"/>
          <w:sz w:val="24"/>
        </w:rPr>
      </w:pPr>
      <w:r w:rsidRPr="00E403FC">
        <w:rPr>
          <w:rFonts w:ascii="Times New Roman" w:hAnsi="Times New Roman" w:cs="Times New Roman"/>
          <w:sz w:val="24"/>
        </w:rPr>
        <w:t>Seega ei ole Ilvese liivakarjääri puhul, mis pii</w:t>
      </w:r>
      <w:r w:rsidR="00404678">
        <w:rPr>
          <w:rFonts w:ascii="Times New Roman" w:hAnsi="Times New Roman" w:cs="Times New Roman"/>
          <w:sz w:val="24"/>
        </w:rPr>
        <w:t>rneb</w:t>
      </w:r>
      <w:r w:rsidRPr="00E403FC">
        <w:rPr>
          <w:rFonts w:ascii="Times New Roman" w:hAnsi="Times New Roman" w:cs="Times New Roman"/>
          <w:sz w:val="24"/>
        </w:rPr>
        <w:t xml:space="preserve"> vahetult Luitemaa linnuala registrisse kantud metsise elupaigaga välistatud müra mõjude oluline negatiivne mõju Natura võrgustikku kuuluvale Luitemaa linnualale.</w:t>
      </w:r>
    </w:p>
    <w:p w14:paraId="5508C9BB" w14:textId="5E941E1F" w:rsidR="00675BBC" w:rsidRDefault="00E403FC" w:rsidP="004D48DA">
      <w:pPr>
        <w:pStyle w:val="Vahedeta"/>
        <w:jc w:val="both"/>
        <w:rPr>
          <w:rFonts w:ascii="Times New Roman" w:hAnsi="Times New Roman" w:cs="Times New Roman"/>
          <w:sz w:val="24"/>
        </w:rPr>
      </w:pPr>
      <w:r w:rsidRPr="00E403FC">
        <w:rPr>
          <w:rFonts w:ascii="Times New Roman" w:hAnsi="Times New Roman" w:cs="Times New Roman"/>
          <w:sz w:val="24"/>
        </w:rPr>
        <w:t>Rail Baltic metsiseuuringu käigus koostatud rakendusplaani (Kose jt 2021) järgi on samuti Ilvese uuringuala ettenähtud Rail Baltic mõjude leevendamiseks kaitse alla võtta. Lisaks kinnitab ala sobivust maastiku tasemel metsise elupaigaks ka Keskkonnaameti poolt tellitud üle-eestiline analüüs (Eesti Ornitoloogiaühing).</w:t>
      </w:r>
      <w:r>
        <w:rPr>
          <w:rFonts w:ascii="Times New Roman" w:hAnsi="Times New Roman" w:cs="Times New Roman"/>
          <w:sz w:val="24"/>
        </w:rPr>
        <w:t xml:space="preserve"> Seetõttu on</w:t>
      </w:r>
      <w:r w:rsidR="007E38EA">
        <w:rPr>
          <w:rFonts w:ascii="Times New Roman" w:hAnsi="Times New Roman" w:cs="Times New Roman"/>
          <w:sz w:val="24"/>
        </w:rPr>
        <w:t xml:space="preserve"> </w:t>
      </w:r>
      <w:r w:rsidR="00675BBC">
        <w:rPr>
          <w:rFonts w:ascii="Times New Roman" w:hAnsi="Times New Roman" w:cs="Times New Roman"/>
          <w:sz w:val="24"/>
        </w:rPr>
        <w:t xml:space="preserve"> </w:t>
      </w:r>
      <w:r w:rsidR="007E38EA" w:rsidRPr="007E38EA">
        <w:rPr>
          <w:rFonts w:ascii="Times New Roman" w:hAnsi="Times New Roman" w:cs="Times New Roman"/>
          <w:sz w:val="24"/>
        </w:rPr>
        <w:t xml:space="preserve">Keskkonnaametil kavas  korrigeerida (laiendada) ning esitada </w:t>
      </w:r>
      <w:r w:rsidR="00142748" w:rsidRPr="00142748">
        <w:rPr>
          <w:rFonts w:ascii="Times New Roman" w:hAnsi="Times New Roman" w:cs="Times New Roman"/>
          <w:sz w:val="24"/>
        </w:rPr>
        <w:t>Rail Baltic mõjude leevendamiseks</w:t>
      </w:r>
      <w:r w:rsidR="00142748">
        <w:rPr>
          <w:rFonts w:ascii="Times New Roman" w:hAnsi="Times New Roman" w:cs="Times New Roman"/>
          <w:sz w:val="24"/>
        </w:rPr>
        <w:t xml:space="preserve"> hüvitusalad (kaitsealad). Hüvitusalad võimaldaksid vähendada ja leevendada </w:t>
      </w:r>
      <w:r w:rsidR="00142748" w:rsidRPr="00142748">
        <w:rPr>
          <w:rFonts w:ascii="Times New Roman" w:hAnsi="Times New Roman" w:cs="Times New Roman"/>
          <w:sz w:val="24"/>
        </w:rPr>
        <w:t>Rail Baltic ehitusega</w:t>
      </w:r>
      <w:r w:rsidR="00142748">
        <w:rPr>
          <w:rFonts w:ascii="Times New Roman" w:hAnsi="Times New Roman" w:cs="Times New Roman"/>
          <w:sz w:val="24"/>
        </w:rPr>
        <w:t xml:space="preserve"> kaasnevaid kumulatiivseid keskkonnamõjusid. </w:t>
      </w:r>
      <w:r w:rsidR="007E38EA" w:rsidRPr="007E38EA">
        <w:rPr>
          <w:rFonts w:ascii="Times New Roman" w:hAnsi="Times New Roman" w:cs="Times New Roman"/>
          <w:sz w:val="24"/>
        </w:rPr>
        <w:t>Praegu käib võimalike hüvitusalade ettepanekute alade täpsem piiritlemine.</w:t>
      </w:r>
      <w:r w:rsidR="00B00C6D">
        <w:rPr>
          <w:rFonts w:ascii="Times New Roman" w:hAnsi="Times New Roman" w:cs="Times New Roman"/>
          <w:sz w:val="24"/>
        </w:rPr>
        <w:t xml:space="preserve"> </w:t>
      </w:r>
    </w:p>
    <w:p w14:paraId="4D2FE825" w14:textId="77777777" w:rsidR="00675BBC" w:rsidRDefault="00675BBC" w:rsidP="00F71DDE">
      <w:pPr>
        <w:pStyle w:val="Vahedeta"/>
        <w:jc w:val="both"/>
        <w:rPr>
          <w:rFonts w:ascii="Times New Roman" w:hAnsi="Times New Roman" w:cs="Times New Roman"/>
          <w:sz w:val="24"/>
        </w:rPr>
      </w:pPr>
    </w:p>
    <w:p w14:paraId="418D8C5E" w14:textId="681729FF" w:rsidR="004002B8" w:rsidRDefault="00675BBC" w:rsidP="00F71DDE">
      <w:pPr>
        <w:pStyle w:val="Vahedeta"/>
        <w:jc w:val="both"/>
        <w:rPr>
          <w:rFonts w:ascii="Times New Roman" w:hAnsi="Times New Roman" w:cs="Times New Roman"/>
          <w:sz w:val="24"/>
        </w:rPr>
      </w:pPr>
      <w:r>
        <w:rPr>
          <w:rFonts w:ascii="Times New Roman" w:hAnsi="Times New Roman" w:cs="Times New Roman"/>
          <w:sz w:val="24"/>
        </w:rPr>
        <w:t xml:space="preserve">Marina </w:t>
      </w:r>
      <w:proofErr w:type="spellStart"/>
      <w:r>
        <w:rPr>
          <w:rFonts w:ascii="Times New Roman" w:hAnsi="Times New Roman" w:cs="Times New Roman"/>
          <w:sz w:val="24"/>
        </w:rPr>
        <w:t>Minerals</w:t>
      </w:r>
      <w:proofErr w:type="spellEnd"/>
      <w:r>
        <w:rPr>
          <w:rFonts w:ascii="Times New Roman" w:hAnsi="Times New Roman" w:cs="Times New Roman"/>
          <w:sz w:val="24"/>
        </w:rPr>
        <w:t xml:space="preserve"> OÜ </w:t>
      </w:r>
      <w:r w:rsidR="00142748" w:rsidRPr="00142748">
        <w:rPr>
          <w:rFonts w:ascii="Times New Roman" w:hAnsi="Times New Roman" w:cs="Times New Roman"/>
          <w:sz w:val="24"/>
        </w:rPr>
        <w:t xml:space="preserve">22.12.2022 </w:t>
      </w:r>
      <w:r>
        <w:rPr>
          <w:rFonts w:ascii="Times New Roman" w:hAnsi="Times New Roman" w:cs="Times New Roman"/>
          <w:sz w:val="24"/>
        </w:rPr>
        <w:t>e-kirja</w:t>
      </w:r>
      <w:r w:rsidR="00142748">
        <w:rPr>
          <w:rFonts w:ascii="Times New Roman" w:hAnsi="Times New Roman" w:cs="Times New Roman"/>
          <w:sz w:val="24"/>
        </w:rPr>
        <w:t>ga</w:t>
      </w:r>
      <w:r w:rsidR="002D5E47">
        <w:rPr>
          <w:rFonts w:ascii="Times New Roman" w:hAnsi="Times New Roman" w:cs="Times New Roman"/>
          <w:sz w:val="24"/>
        </w:rPr>
        <w:t xml:space="preserve"> </w:t>
      </w:r>
      <w:r w:rsidR="00142748">
        <w:rPr>
          <w:rFonts w:ascii="Times New Roman" w:hAnsi="Times New Roman" w:cs="Times New Roman"/>
          <w:sz w:val="24"/>
        </w:rPr>
        <w:t xml:space="preserve">vastas </w:t>
      </w:r>
      <w:r w:rsidR="00CC6A74">
        <w:rPr>
          <w:rFonts w:ascii="Times New Roman" w:hAnsi="Times New Roman" w:cs="Times New Roman"/>
          <w:sz w:val="24"/>
        </w:rPr>
        <w:t>Ke</w:t>
      </w:r>
      <w:r w:rsidR="00824173">
        <w:rPr>
          <w:rFonts w:ascii="Times New Roman" w:hAnsi="Times New Roman" w:cs="Times New Roman"/>
          <w:sz w:val="24"/>
        </w:rPr>
        <w:t>skkonnaameti 20.12.2022 kirjale</w:t>
      </w:r>
      <w:r w:rsidR="0046650B">
        <w:rPr>
          <w:rFonts w:ascii="Times New Roman" w:hAnsi="Times New Roman" w:cs="Times New Roman"/>
          <w:sz w:val="24"/>
        </w:rPr>
        <w:t xml:space="preserve"> </w:t>
      </w:r>
      <w:r w:rsidR="0046650B" w:rsidRPr="0046650B">
        <w:rPr>
          <w:rFonts w:ascii="Times New Roman" w:hAnsi="Times New Roman" w:cs="Times New Roman"/>
          <w:sz w:val="24"/>
        </w:rPr>
        <w:t>(registreeritud KOTKAS 27.12.2022 nr DM-120572-17)</w:t>
      </w:r>
      <w:r w:rsidR="00142748">
        <w:rPr>
          <w:rFonts w:ascii="Times New Roman" w:hAnsi="Times New Roman" w:cs="Times New Roman"/>
          <w:sz w:val="24"/>
        </w:rPr>
        <w:t>.</w:t>
      </w:r>
      <w:r w:rsidR="00824173">
        <w:rPr>
          <w:rFonts w:ascii="Times New Roman" w:hAnsi="Times New Roman" w:cs="Times New Roman"/>
          <w:sz w:val="24"/>
        </w:rPr>
        <w:t xml:space="preserve"> </w:t>
      </w:r>
      <w:r w:rsidR="004002B8">
        <w:rPr>
          <w:rFonts w:ascii="Times New Roman" w:hAnsi="Times New Roman" w:cs="Times New Roman"/>
          <w:sz w:val="24"/>
        </w:rPr>
        <w:t>Kirjaga ei nõustutud Keskkonnaameti vastusega ekspertarvamuse kohta ning ettevõte rõhutas</w:t>
      </w:r>
      <w:r w:rsidR="004002B8" w:rsidRPr="004002B8">
        <w:rPr>
          <w:rFonts w:ascii="Times New Roman" w:hAnsi="Times New Roman" w:cs="Times New Roman"/>
          <w:sz w:val="24"/>
        </w:rPr>
        <w:t xml:space="preserve"> asjaolule</w:t>
      </w:r>
      <w:r w:rsidR="004002B8">
        <w:rPr>
          <w:rFonts w:ascii="Times New Roman" w:hAnsi="Times New Roman" w:cs="Times New Roman"/>
          <w:sz w:val="24"/>
        </w:rPr>
        <w:t>:</w:t>
      </w:r>
      <w:r w:rsidR="004002B8" w:rsidRPr="004002B8">
        <w:rPr>
          <w:rFonts w:ascii="Times New Roman" w:hAnsi="Times New Roman" w:cs="Times New Roman"/>
          <w:sz w:val="24"/>
        </w:rPr>
        <w:t xml:space="preserve"> </w:t>
      </w:r>
      <w:r w:rsidR="004002B8" w:rsidRPr="004A494E">
        <w:rPr>
          <w:rFonts w:ascii="Times New Roman" w:hAnsi="Times New Roman" w:cs="Times New Roman"/>
          <w:i/>
          <w:sz w:val="24"/>
        </w:rPr>
        <w:t xml:space="preserve">Ilvese liivakarjääri keskkonnaluba taotletakse vaid Rail Baltica trassi ja selle trassielementide ehituseks. Antud perspektiivala ei jääks kasutusse pärast riikliku tähtsusega taristuobjekti valmimist, vaid läheks pärast ammendumist koheselt korrastamisele. Perspektiivala ekspluatatsiooni vältel kui ka korrastamistingimuste seadmisel oleme valmis võtma arvesse looduskaitse ekspertide soovitusi ja talitama selliselt, et looduskeskkond nii maavara ammutamise ajal kui selle järgselt saaks vähimal määral mõjutatud. Pärast objektil varu ammendamist ning kokkulepitud tingimustel ala korrastamist saaks ala muuta metsisele isegi sobivamaks kui praegused raielangid ning tihedad kuusekultuurid seda kõnealusele linnuliigile pakuvad. Metsise elutingimustele vastavalt </w:t>
      </w:r>
      <w:r w:rsidR="00640796">
        <w:rPr>
          <w:rFonts w:ascii="Times New Roman" w:hAnsi="Times New Roman" w:cs="Times New Roman"/>
          <w:i/>
          <w:sz w:val="24"/>
        </w:rPr>
        <w:t xml:space="preserve">korrastatud ala sobiks edaspidi </w:t>
      </w:r>
      <w:r w:rsidR="004002B8" w:rsidRPr="004A494E">
        <w:rPr>
          <w:rFonts w:ascii="Times New Roman" w:hAnsi="Times New Roman" w:cs="Times New Roman"/>
          <w:i/>
          <w:sz w:val="24"/>
        </w:rPr>
        <w:t>suurepäraselt sh kompensatsioonialaks, millele Keskkonnaamet oma kirjas viitab. Omalt poolt saame täiendavalt kinnitada, et tavalise täiteliiva karjääri ekspluateerimisest ei teki olulist ega lineaarselt kasvavat keskkonnamõju, mis piirkonda oluliselt mõjutaks, seda enam, et taotletav ala asub praktiliselt mastaapse ehitusobjekti kõrval, mille ehitusetegevusest tekkivat mõjust Ilvese liivakarjääri keskkonnamõju esile ei pääse.</w:t>
      </w:r>
    </w:p>
    <w:p w14:paraId="77A585DB" w14:textId="77777777" w:rsidR="00640796" w:rsidRDefault="004002B8" w:rsidP="00F71DDE">
      <w:pPr>
        <w:pStyle w:val="Vahedeta"/>
        <w:jc w:val="both"/>
        <w:rPr>
          <w:rFonts w:ascii="Times New Roman" w:hAnsi="Times New Roman" w:cs="Times New Roman"/>
          <w:sz w:val="24"/>
        </w:rPr>
      </w:pPr>
      <w:r>
        <w:rPr>
          <w:rFonts w:ascii="Times New Roman" w:hAnsi="Times New Roman" w:cs="Times New Roman"/>
          <w:sz w:val="24"/>
        </w:rPr>
        <w:t xml:space="preserve">Ettevõte soovis </w:t>
      </w:r>
      <w:r w:rsidRPr="004002B8">
        <w:rPr>
          <w:rFonts w:ascii="Times New Roman" w:hAnsi="Times New Roman" w:cs="Times New Roman"/>
          <w:sz w:val="24"/>
        </w:rPr>
        <w:t>Ilvese liivakarjääri keskkonnaloa taotluse jätkuvale menetlemisele ning keskkonnaloa väljastamisele</w:t>
      </w:r>
      <w:r>
        <w:rPr>
          <w:rFonts w:ascii="Times New Roman" w:hAnsi="Times New Roman" w:cs="Times New Roman"/>
          <w:sz w:val="24"/>
        </w:rPr>
        <w:t>.</w:t>
      </w:r>
    </w:p>
    <w:p w14:paraId="3C6FF76A" w14:textId="77777777" w:rsidR="00824173" w:rsidRDefault="00824173" w:rsidP="00F71DDE">
      <w:pPr>
        <w:pStyle w:val="Vahedeta"/>
        <w:jc w:val="both"/>
        <w:rPr>
          <w:rFonts w:ascii="Times New Roman" w:hAnsi="Times New Roman" w:cs="Times New Roman"/>
          <w:sz w:val="24"/>
        </w:rPr>
      </w:pPr>
    </w:p>
    <w:p w14:paraId="5BC356C7" w14:textId="759FEB10" w:rsidR="004002B8" w:rsidRDefault="004002B8" w:rsidP="00824173">
      <w:pPr>
        <w:pStyle w:val="Vahedeta"/>
        <w:jc w:val="both"/>
        <w:rPr>
          <w:rFonts w:ascii="Times New Roman" w:hAnsi="Times New Roman" w:cs="Times New Roman"/>
          <w:sz w:val="24"/>
        </w:rPr>
      </w:pPr>
      <w:r w:rsidRPr="004002B8">
        <w:rPr>
          <w:rFonts w:ascii="Times New Roman" w:hAnsi="Times New Roman" w:cs="Times New Roman"/>
          <w:sz w:val="24"/>
        </w:rPr>
        <w:t xml:space="preserve">Marina </w:t>
      </w:r>
      <w:proofErr w:type="spellStart"/>
      <w:r w:rsidRPr="004002B8">
        <w:rPr>
          <w:rFonts w:ascii="Times New Roman" w:hAnsi="Times New Roman" w:cs="Times New Roman"/>
          <w:sz w:val="24"/>
        </w:rPr>
        <w:t>Minerals</w:t>
      </w:r>
      <w:proofErr w:type="spellEnd"/>
      <w:r w:rsidRPr="004002B8">
        <w:rPr>
          <w:rFonts w:ascii="Times New Roman" w:hAnsi="Times New Roman" w:cs="Times New Roman"/>
          <w:sz w:val="24"/>
        </w:rPr>
        <w:t xml:space="preserve"> OÜ </w:t>
      </w:r>
      <w:r>
        <w:rPr>
          <w:rFonts w:ascii="Times New Roman" w:hAnsi="Times New Roman" w:cs="Times New Roman"/>
          <w:sz w:val="24"/>
        </w:rPr>
        <w:t>1</w:t>
      </w:r>
      <w:r w:rsidR="00C87880">
        <w:rPr>
          <w:rFonts w:ascii="Times New Roman" w:hAnsi="Times New Roman" w:cs="Times New Roman"/>
          <w:sz w:val="24"/>
        </w:rPr>
        <w:t>3</w:t>
      </w:r>
      <w:r w:rsidRPr="004002B8">
        <w:rPr>
          <w:rFonts w:ascii="Times New Roman" w:hAnsi="Times New Roman" w:cs="Times New Roman"/>
          <w:sz w:val="24"/>
        </w:rPr>
        <w:t>.</w:t>
      </w:r>
      <w:r>
        <w:rPr>
          <w:rFonts w:ascii="Times New Roman" w:hAnsi="Times New Roman" w:cs="Times New Roman"/>
          <w:sz w:val="24"/>
        </w:rPr>
        <w:t>03</w:t>
      </w:r>
      <w:r w:rsidRPr="004002B8">
        <w:rPr>
          <w:rFonts w:ascii="Times New Roman" w:hAnsi="Times New Roman" w:cs="Times New Roman"/>
          <w:sz w:val="24"/>
        </w:rPr>
        <w:t>.202</w:t>
      </w:r>
      <w:r>
        <w:rPr>
          <w:rFonts w:ascii="Times New Roman" w:hAnsi="Times New Roman" w:cs="Times New Roman"/>
          <w:sz w:val="24"/>
        </w:rPr>
        <w:t>3</w:t>
      </w:r>
      <w:r w:rsidRPr="004002B8">
        <w:rPr>
          <w:rFonts w:ascii="Times New Roman" w:hAnsi="Times New Roman" w:cs="Times New Roman"/>
          <w:sz w:val="24"/>
        </w:rPr>
        <w:t xml:space="preserve"> e-kirjaga</w:t>
      </w:r>
      <w:r w:rsidR="00C87880">
        <w:rPr>
          <w:rFonts w:ascii="Times New Roman" w:hAnsi="Times New Roman" w:cs="Times New Roman"/>
          <w:sz w:val="24"/>
        </w:rPr>
        <w:t xml:space="preserve"> soovis infot menetluse kohta ning soovis, et keskkonnaluba väljastataks vastavalt ekspertarvamuses toodud </w:t>
      </w:r>
      <w:proofErr w:type="spellStart"/>
      <w:r w:rsidR="00C87880">
        <w:rPr>
          <w:rFonts w:ascii="Times New Roman" w:hAnsi="Times New Roman" w:cs="Times New Roman"/>
          <w:sz w:val="24"/>
        </w:rPr>
        <w:t>kõrvaltingimustega</w:t>
      </w:r>
      <w:proofErr w:type="spellEnd"/>
      <w:r w:rsidR="00C87880">
        <w:rPr>
          <w:rFonts w:ascii="Times New Roman" w:hAnsi="Times New Roman" w:cs="Times New Roman"/>
          <w:sz w:val="24"/>
        </w:rPr>
        <w:t xml:space="preserve"> </w:t>
      </w:r>
      <w:r w:rsidR="00C87880" w:rsidRPr="00C87880">
        <w:rPr>
          <w:rFonts w:ascii="Times New Roman" w:hAnsi="Times New Roman" w:cs="Times New Roman"/>
          <w:sz w:val="24"/>
        </w:rPr>
        <w:t xml:space="preserve">(registreeritud KOTKAS </w:t>
      </w:r>
      <w:r w:rsidR="00C87880">
        <w:rPr>
          <w:rFonts w:ascii="Times New Roman" w:hAnsi="Times New Roman" w:cs="Times New Roman"/>
          <w:sz w:val="24"/>
        </w:rPr>
        <w:t>14</w:t>
      </w:r>
      <w:r w:rsidR="00C87880" w:rsidRPr="00C87880">
        <w:rPr>
          <w:rFonts w:ascii="Times New Roman" w:hAnsi="Times New Roman" w:cs="Times New Roman"/>
          <w:sz w:val="24"/>
        </w:rPr>
        <w:t>.</w:t>
      </w:r>
      <w:r w:rsidR="00C87880">
        <w:rPr>
          <w:rFonts w:ascii="Times New Roman" w:hAnsi="Times New Roman" w:cs="Times New Roman"/>
          <w:sz w:val="24"/>
        </w:rPr>
        <w:t>03</w:t>
      </w:r>
      <w:r w:rsidR="00C87880" w:rsidRPr="00C87880">
        <w:rPr>
          <w:rFonts w:ascii="Times New Roman" w:hAnsi="Times New Roman" w:cs="Times New Roman"/>
          <w:sz w:val="24"/>
        </w:rPr>
        <w:t>.202</w:t>
      </w:r>
      <w:r w:rsidR="00C87880">
        <w:rPr>
          <w:rFonts w:ascii="Times New Roman" w:hAnsi="Times New Roman" w:cs="Times New Roman"/>
          <w:sz w:val="24"/>
        </w:rPr>
        <w:t>3</w:t>
      </w:r>
      <w:r w:rsidR="00C87880" w:rsidRPr="00C87880">
        <w:rPr>
          <w:rFonts w:ascii="Times New Roman" w:hAnsi="Times New Roman" w:cs="Times New Roman"/>
          <w:sz w:val="24"/>
        </w:rPr>
        <w:t xml:space="preserve"> nr DM-120572-</w:t>
      </w:r>
      <w:r w:rsidR="00C87880">
        <w:rPr>
          <w:rFonts w:ascii="Times New Roman" w:hAnsi="Times New Roman" w:cs="Times New Roman"/>
          <w:sz w:val="24"/>
        </w:rPr>
        <w:t>20</w:t>
      </w:r>
      <w:r w:rsidR="00C87880" w:rsidRPr="00C87880">
        <w:rPr>
          <w:rFonts w:ascii="Times New Roman" w:hAnsi="Times New Roman" w:cs="Times New Roman"/>
          <w:sz w:val="24"/>
        </w:rPr>
        <w:t>)</w:t>
      </w:r>
      <w:r w:rsidR="00C87880">
        <w:rPr>
          <w:rFonts w:ascii="Times New Roman" w:hAnsi="Times New Roman" w:cs="Times New Roman"/>
          <w:sz w:val="24"/>
        </w:rPr>
        <w:t>.</w:t>
      </w:r>
    </w:p>
    <w:p w14:paraId="6FE5058E" w14:textId="77777777" w:rsidR="004002B8" w:rsidRDefault="004002B8" w:rsidP="00824173">
      <w:pPr>
        <w:pStyle w:val="Vahedeta"/>
        <w:jc w:val="both"/>
        <w:rPr>
          <w:rFonts w:ascii="Times New Roman" w:hAnsi="Times New Roman" w:cs="Times New Roman"/>
          <w:sz w:val="24"/>
        </w:rPr>
      </w:pPr>
    </w:p>
    <w:p w14:paraId="2E737C98" w14:textId="4A37F85F" w:rsidR="00824173" w:rsidRDefault="00824173" w:rsidP="00824173">
      <w:pPr>
        <w:pStyle w:val="Vahedeta"/>
        <w:jc w:val="both"/>
        <w:rPr>
          <w:rFonts w:ascii="Times New Roman" w:hAnsi="Times New Roman" w:cs="Times New Roman"/>
          <w:sz w:val="24"/>
        </w:rPr>
      </w:pPr>
      <w:r w:rsidRPr="00824173">
        <w:rPr>
          <w:rFonts w:ascii="Times New Roman" w:hAnsi="Times New Roman" w:cs="Times New Roman"/>
          <w:sz w:val="24"/>
        </w:rPr>
        <w:t>Kooskõlas HMS-iga §-dega 40, 48 ning 49 tegi Kes</w:t>
      </w:r>
      <w:r>
        <w:rPr>
          <w:rFonts w:ascii="Times New Roman" w:hAnsi="Times New Roman" w:cs="Times New Roman"/>
          <w:sz w:val="24"/>
        </w:rPr>
        <w:t xml:space="preserve">kkonnaamet </w:t>
      </w:r>
      <w:proofErr w:type="spellStart"/>
      <w:r>
        <w:rPr>
          <w:rFonts w:ascii="Times New Roman" w:hAnsi="Times New Roman" w:cs="Times New Roman"/>
          <w:sz w:val="24"/>
        </w:rPr>
        <w:t>xx.xx.xxxx</w:t>
      </w:r>
      <w:proofErr w:type="spellEnd"/>
      <w:r>
        <w:rPr>
          <w:rFonts w:ascii="Times New Roman" w:hAnsi="Times New Roman" w:cs="Times New Roman"/>
          <w:sz w:val="24"/>
        </w:rPr>
        <w:t xml:space="preserve"> ametlikus </w:t>
      </w:r>
      <w:r w:rsidRPr="00824173">
        <w:rPr>
          <w:rFonts w:ascii="Times New Roman" w:hAnsi="Times New Roman" w:cs="Times New Roman"/>
          <w:sz w:val="24"/>
        </w:rPr>
        <w:t>väljaandes Ametlikud Teadaanded avalikkusele teatavaks ke</w:t>
      </w:r>
      <w:r>
        <w:rPr>
          <w:rFonts w:ascii="Times New Roman" w:hAnsi="Times New Roman" w:cs="Times New Roman"/>
          <w:sz w:val="24"/>
        </w:rPr>
        <w:t xml:space="preserve">skkonnaloa kohta tehtava otsuse </w:t>
      </w:r>
      <w:r w:rsidRPr="00824173">
        <w:rPr>
          <w:rFonts w:ascii="Times New Roman" w:hAnsi="Times New Roman" w:cs="Times New Roman"/>
          <w:sz w:val="24"/>
        </w:rPr>
        <w:t xml:space="preserve">eelnõu ning küsis </w:t>
      </w:r>
      <w:r w:rsidR="00142748">
        <w:rPr>
          <w:rFonts w:ascii="Times New Roman" w:hAnsi="Times New Roman" w:cs="Times New Roman"/>
          <w:sz w:val="24"/>
        </w:rPr>
        <w:t xml:space="preserve">ettevõttelt </w:t>
      </w:r>
      <w:r>
        <w:rPr>
          <w:rFonts w:ascii="Times New Roman" w:hAnsi="Times New Roman" w:cs="Times New Roman"/>
          <w:sz w:val="24"/>
        </w:rPr>
        <w:t xml:space="preserve">Marina </w:t>
      </w:r>
      <w:proofErr w:type="spellStart"/>
      <w:r>
        <w:rPr>
          <w:rFonts w:ascii="Times New Roman" w:hAnsi="Times New Roman" w:cs="Times New Roman"/>
          <w:sz w:val="24"/>
        </w:rPr>
        <w:t>Minerals</w:t>
      </w:r>
      <w:proofErr w:type="spellEnd"/>
      <w:r>
        <w:rPr>
          <w:rFonts w:ascii="Times New Roman" w:hAnsi="Times New Roman" w:cs="Times New Roman"/>
          <w:sz w:val="24"/>
        </w:rPr>
        <w:t xml:space="preserve"> OÜ</w:t>
      </w:r>
      <w:r w:rsidRPr="00824173">
        <w:rPr>
          <w:rFonts w:ascii="Times New Roman" w:hAnsi="Times New Roman" w:cs="Times New Roman"/>
          <w:sz w:val="24"/>
        </w:rPr>
        <w:t xml:space="preserve"> ja asjaomastelt asutustelt </w:t>
      </w:r>
      <w:proofErr w:type="spellStart"/>
      <w:r>
        <w:rPr>
          <w:rFonts w:ascii="Times New Roman" w:hAnsi="Times New Roman" w:cs="Times New Roman"/>
          <w:sz w:val="24"/>
        </w:rPr>
        <w:t>xx.xx.xxxx</w:t>
      </w:r>
      <w:proofErr w:type="spellEnd"/>
      <w:r>
        <w:rPr>
          <w:rFonts w:ascii="Times New Roman" w:hAnsi="Times New Roman" w:cs="Times New Roman"/>
          <w:sz w:val="24"/>
        </w:rPr>
        <w:t xml:space="preserve"> kirjaga </w:t>
      </w:r>
      <w:r>
        <w:rPr>
          <w:rFonts w:ascii="Times New Roman" w:hAnsi="Times New Roman" w:cs="Times New Roman"/>
          <w:sz w:val="24"/>
        </w:rPr>
        <w:lastRenderedPageBreak/>
        <w:t xml:space="preserve">nr DM-xx </w:t>
      </w:r>
      <w:r w:rsidRPr="00824173">
        <w:rPr>
          <w:rFonts w:ascii="Times New Roman" w:hAnsi="Times New Roman" w:cs="Times New Roman"/>
          <w:sz w:val="24"/>
        </w:rPr>
        <w:t>arvamust või vastuväiteid keskkonnaloa andmisest keeldum</w:t>
      </w:r>
      <w:r>
        <w:rPr>
          <w:rFonts w:ascii="Times New Roman" w:hAnsi="Times New Roman" w:cs="Times New Roman"/>
          <w:sz w:val="24"/>
        </w:rPr>
        <w:t xml:space="preserve">ise otsuse eelnõule kahe nädala </w:t>
      </w:r>
      <w:r w:rsidRPr="00824173">
        <w:rPr>
          <w:rFonts w:ascii="Times New Roman" w:hAnsi="Times New Roman" w:cs="Times New Roman"/>
          <w:sz w:val="24"/>
        </w:rPr>
        <w:t>jooksul kirja kättesaamisest</w:t>
      </w:r>
      <w:r>
        <w:rPr>
          <w:rFonts w:ascii="Times New Roman" w:hAnsi="Times New Roman" w:cs="Times New Roman"/>
          <w:sz w:val="24"/>
        </w:rPr>
        <w:t>.</w:t>
      </w:r>
    </w:p>
    <w:p w14:paraId="1F7F99F4" w14:textId="77777777" w:rsidR="00824173" w:rsidRDefault="00824173" w:rsidP="00824173">
      <w:pPr>
        <w:pStyle w:val="Vahedeta"/>
        <w:jc w:val="both"/>
        <w:rPr>
          <w:rFonts w:ascii="Times New Roman" w:hAnsi="Times New Roman" w:cs="Times New Roman"/>
          <w:sz w:val="24"/>
        </w:rPr>
      </w:pPr>
    </w:p>
    <w:p w14:paraId="7D41EB19" w14:textId="77777777" w:rsidR="00824173" w:rsidRDefault="00824173" w:rsidP="00824173">
      <w:pPr>
        <w:pStyle w:val="Vahedeta"/>
        <w:jc w:val="both"/>
        <w:rPr>
          <w:rFonts w:ascii="Times New Roman" w:hAnsi="Times New Roman" w:cs="Times New Roman"/>
          <w:sz w:val="24"/>
        </w:rPr>
      </w:pPr>
      <w:r>
        <w:rPr>
          <w:rFonts w:ascii="Times New Roman" w:hAnsi="Times New Roman" w:cs="Times New Roman"/>
          <w:sz w:val="24"/>
        </w:rPr>
        <w:t xml:space="preserve">Marina </w:t>
      </w:r>
      <w:proofErr w:type="spellStart"/>
      <w:r>
        <w:rPr>
          <w:rFonts w:ascii="Times New Roman" w:hAnsi="Times New Roman" w:cs="Times New Roman"/>
          <w:sz w:val="24"/>
        </w:rPr>
        <w:t>Minerals</w:t>
      </w:r>
      <w:proofErr w:type="spellEnd"/>
      <w:r>
        <w:rPr>
          <w:rFonts w:ascii="Times New Roman" w:hAnsi="Times New Roman" w:cs="Times New Roman"/>
          <w:sz w:val="24"/>
        </w:rPr>
        <w:t xml:space="preserve"> OÜ xx</w:t>
      </w:r>
    </w:p>
    <w:p w14:paraId="64E50688" w14:textId="77777777" w:rsidR="00E246BE" w:rsidRDefault="00E246BE" w:rsidP="00824173">
      <w:pPr>
        <w:pStyle w:val="Vahedeta"/>
        <w:jc w:val="both"/>
        <w:rPr>
          <w:rFonts w:ascii="Times New Roman" w:hAnsi="Times New Roman" w:cs="Times New Roman"/>
          <w:sz w:val="24"/>
        </w:rPr>
      </w:pPr>
    </w:p>
    <w:p w14:paraId="2D60D998" w14:textId="77777777" w:rsidR="00E246BE" w:rsidRPr="00E246BE" w:rsidRDefault="00E246BE" w:rsidP="00E246BE">
      <w:pPr>
        <w:pStyle w:val="Vahedeta"/>
        <w:jc w:val="both"/>
        <w:rPr>
          <w:rFonts w:ascii="Times New Roman" w:hAnsi="Times New Roman" w:cs="Times New Roman"/>
          <w:b/>
          <w:sz w:val="24"/>
        </w:rPr>
      </w:pPr>
      <w:r w:rsidRPr="00E246BE">
        <w:rPr>
          <w:rFonts w:ascii="Times New Roman" w:hAnsi="Times New Roman" w:cs="Times New Roman"/>
          <w:b/>
          <w:sz w:val="24"/>
        </w:rPr>
        <w:t>3. KAALUTLUSED</w:t>
      </w:r>
    </w:p>
    <w:p w14:paraId="77885E87" w14:textId="77777777" w:rsidR="00E246BE" w:rsidRPr="00E246BE" w:rsidRDefault="00E246BE" w:rsidP="00E246BE">
      <w:pPr>
        <w:pStyle w:val="Vahedeta"/>
        <w:jc w:val="both"/>
        <w:rPr>
          <w:rFonts w:ascii="Times New Roman" w:hAnsi="Times New Roman" w:cs="Times New Roman"/>
          <w:b/>
          <w:sz w:val="24"/>
        </w:rPr>
      </w:pPr>
    </w:p>
    <w:p w14:paraId="459F57BB" w14:textId="77777777" w:rsidR="00E246BE" w:rsidRPr="00E246BE" w:rsidRDefault="00E246BE" w:rsidP="00E246BE">
      <w:pPr>
        <w:pStyle w:val="Vahedeta"/>
        <w:jc w:val="both"/>
        <w:rPr>
          <w:rFonts w:ascii="Times New Roman" w:hAnsi="Times New Roman" w:cs="Times New Roman"/>
          <w:b/>
          <w:sz w:val="24"/>
        </w:rPr>
      </w:pPr>
      <w:r w:rsidRPr="00E246BE">
        <w:rPr>
          <w:rFonts w:ascii="Times New Roman" w:hAnsi="Times New Roman" w:cs="Times New Roman"/>
          <w:b/>
          <w:sz w:val="24"/>
        </w:rPr>
        <w:t>3.1. Õiguslik alus</w:t>
      </w:r>
    </w:p>
    <w:p w14:paraId="0CF56FFD" w14:textId="77777777" w:rsidR="00CC6A74" w:rsidRDefault="00CC6A74" w:rsidP="00F71DDE">
      <w:pPr>
        <w:pStyle w:val="Vahedeta"/>
        <w:jc w:val="both"/>
        <w:rPr>
          <w:rFonts w:ascii="Times New Roman" w:hAnsi="Times New Roman" w:cs="Times New Roman"/>
          <w:sz w:val="24"/>
        </w:rPr>
      </w:pPr>
    </w:p>
    <w:p w14:paraId="3ED5E23A" w14:textId="77777777" w:rsidR="00E246BE" w:rsidRPr="00F71DDE" w:rsidRDefault="00E246BE" w:rsidP="00E246BE">
      <w:pPr>
        <w:pStyle w:val="Vahedeta"/>
        <w:jc w:val="both"/>
        <w:rPr>
          <w:rFonts w:ascii="Times New Roman" w:hAnsi="Times New Roman" w:cs="Times New Roman"/>
          <w:sz w:val="24"/>
        </w:rPr>
      </w:pPr>
      <w:r w:rsidRPr="00F71DDE">
        <w:rPr>
          <w:rFonts w:ascii="Times New Roman" w:hAnsi="Times New Roman" w:cs="Times New Roman"/>
          <w:sz w:val="24"/>
        </w:rPr>
        <w:t xml:space="preserve">Maapõueseaduse (edaspidi </w:t>
      </w:r>
      <w:proofErr w:type="spellStart"/>
      <w:r w:rsidRPr="004A494E">
        <w:rPr>
          <w:rFonts w:ascii="Times New Roman" w:hAnsi="Times New Roman" w:cs="Times New Roman"/>
          <w:i/>
          <w:sz w:val="24"/>
        </w:rPr>
        <w:t>MaaPS</w:t>
      </w:r>
      <w:proofErr w:type="spellEnd"/>
      <w:r w:rsidRPr="00F71DDE">
        <w:rPr>
          <w:rFonts w:ascii="Times New Roman" w:hAnsi="Times New Roman" w:cs="Times New Roman"/>
          <w:sz w:val="24"/>
        </w:rPr>
        <w:t>) § 1 lõike 3 kohaselt kohaldatakse kaevandamisloa andmise</w:t>
      </w:r>
    </w:p>
    <w:p w14:paraId="2E549015" w14:textId="77777777" w:rsidR="00E246BE" w:rsidRPr="00F71DDE" w:rsidRDefault="00E246BE" w:rsidP="00E246BE">
      <w:pPr>
        <w:pStyle w:val="Vahedeta"/>
        <w:jc w:val="both"/>
        <w:rPr>
          <w:rFonts w:ascii="Times New Roman" w:hAnsi="Times New Roman" w:cs="Times New Roman"/>
          <w:sz w:val="24"/>
        </w:rPr>
      </w:pPr>
      <w:r w:rsidRPr="00F71DDE">
        <w:rPr>
          <w:rFonts w:ascii="Times New Roman" w:hAnsi="Times New Roman" w:cs="Times New Roman"/>
          <w:sz w:val="24"/>
        </w:rPr>
        <w:t xml:space="preserve">ja muutmise menetlusele haldusmenetluse seaduse (edaspidi </w:t>
      </w:r>
      <w:r w:rsidRPr="004A494E">
        <w:rPr>
          <w:rFonts w:ascii="Times New Roman" w:hAnsi="Times New Roman" w:cs="Times New Roman"/>
          <w:i/>
          <w:sz w:val="24"/>
        </w:rPr>
        <w:t>HMS</w:t>
      </w:r>
      <w:r w:rsidRPr="00F71DDE">
        <w:rPr>
          <w:rFonts w:ascii="Times New Roman" w:hAnsi="Times New Roman" w:cs="Times New Roman"/>
          <w:sz w:val="24"/>
        </w:rPr>
        <w:t>) avatud menetluse sätteid,</w:t>
      </w:r>
    </w:p>
    <w:p w14:paraId="7D283444" w14:textId="77777777" w:rsidR="00E246BE" w:rsidRDefault="00E246BE" w:rsidP="00E246BE">
      <w:pPr>
        <w:pStyle w:val="Vahedeta"/>
        <w:jc w:val="both"/>
        <w:rPr>
          <w:rFonts w:ascii="Times New Roman" w:hAnsi="Times New Roman" w:cs="Times New Roman"/>
          <w:sz w:val="24"/>
        </w:rPr>
      </w:pPr>
      <w:r w:rsidRPr="00F71DDE">
        <w:rPr>
          <w:rFonts w:ascii="Times New Roman" w:hAnsi="Times New Roman" w:cs="Times New Roman"/>
          <w:sz w:val="24"/>
        </w:rPr>
        <w:t xml:space="preserve">arvestades </w:t>
      </w:r>
      <w:proofErr w:type="spellStart"/>
      <w:r w:rsidRPr="00F71DDE">
        <w:rPr>
          <w:rFonts w:ascii="Times New Roman" w:hAnsi="Times New Roman" w:cs="Times New Roman"/>
          <w:sz w:val="24"/>
        </w:rPr>
        <w:t>MaaPS</w:t>
      </w:r>
      <w:proofErr w:type="spellEnd"/>
      <w:r w:rsidRPr="00F71DDE">
        <w:rPr>
          <w:rFonts w:ascii="Times New Roman" w:hAnsi="Times New Roman" w:cs="Times New Roman"/>
          <w:sz w:val="24"/>
        </w:rPr>
        <w:t xml:space="preserve"> erisusi. </w:t>
      </w:r>
    </w:p>
    <w:p w14:paraId="0A6A0F37" w14:textId="77777777" w:rsidR="00E246BE" w:rsidRDefault="00E246BE" w:rsidP="00E246BE">
      <w:pPr>
        <w:pStyle w:val="Vahedeta"/>
        <w:jc w:val="both"/>
        <w:rPr>
          <w:rFonts w:ascii="Times New Roman" w:hAnsi="Times New Roman" w:cs="Times New Roman"/>
          <w:sz w:val="24"/>
        </w:rPr>
      </w:pPr>
    </w:p>
    <w:p w14:paraId="21D663DC" w14:textId="77777777" w:rsidR="00E246BE" w:rsidRDefault="00E246BE" w:rsidP="00E246BE">
      <w:pPr>
        <w:pStyle w:val="Vahedeta"/>
        <w:jc w:val="both"/>
        <w:rPr>
          <w:rFonts w:ascii="Times New Roman" w:hAnsi="Times New Roman" w:cs="Times New Roman"/>
          <w:sz w:val="24"/>
        </w:rPr>
      </w:pPr>
      <w:proofErr w:type="spellStart"/>
      <w:r w:rsidRPr="00F71DDE">
        <w:rPr>
          <w:rFonts w:ascii="Times New Roman" w:hAnsi="Times New Roman" w:cs="Times New Roman"/>
          <w:sz w:val="24"/>
        </w:rPr>
        <w:t>MaaPS</w:t>
      </w:r>
      <w:proofErr w:type="spellEnd"/>
      <w:r w:rsidRPr="00F71DDE">
        <w:rPr>
          <w:rFonts w:ascii="Times New Roman" w:hAnsi="Times New Roman" w:cs="Times New Roman"/>
          <w:sz w:val="24"/>
        </w:rPr>
        <w:t xml:space="preserve"> § 1 lõike 4 järgi kohaldatakse kaevandamisloa </w:t>
      </w:r>
      <w:r>
        <w:rPr>
          <w:rFonts w:ascii="Times New Roman" w:hAnsi="Times New Roman" w:cs="Times New Roman"/>
          <w:sz w:val="24"/>
        </w:rPr>
        <w:t xml:space="preserve">andmise ja muutmise menetlusele </w:t>
      </w:r>
      <w:r w:rsidRPr="00F71DDE">
        <w:rPr>
          <w:rFonts w:ascii="Times New Roman" w:hAnsi="Times New Roman" w:cs="Times New Roman"/>
          <w:sz w:val="24"/>
        </w:rPr>
        <w:t xml:space="preserve">keskkonnaseadustiku üldosa seaduse (edaspidi </w:t>
      </w:r>
      <w:proofErr w:type="spellStart"/>
      <w:r w:rsidRPr="004A494E">
        <w:rPr>
          <w:rFonts w:ascii="Times New Roman" w:hAnsi="Times New Roman" w:cs="Times New Roman"/>
          <w:i/>
          <w:sz w:val="24"/>
        </w:rPr>
        <w:t>KeÜS</w:t>
      </w:r>
      <w:proofErr w:type="spellEnd"/>
      <w:r w:rsidRPr="00F71DDE">
        <w:rPr>
          <w:rFonts w:ascii="Times New Roman" w:hAnsi="Times New Roman" w:cs="Times New Roman"/>
          <w:sz w:val="24"/>
        </w:rPr>
        <w:t xml:space="preserve">) 5. peatükki, arvestades </w:t>
      </w:r>
      <w:proofErr w:type="spellStart"/>
      <w:r w:rsidRPr="00F71DDE">
        <w:rPr>
          <w:rFonts w:ascii="Times New Roman" w:hAnsi="Times New Roman" w:cs="Times New Roman"/>
          <w:sz w:val="24"/>
        </w:rPr>
        <w:t>MaaPS</w:t>
      </w:r>
      <w:proofErr w:type="spellEnd"/>
      <w:r w:rsidRPr="00F71DDE">
        <w:rPr>
          <w:rFonts w:ascii="Times New Roman" w:hAnsi="Times New Roman" w:cs="Times New Roman"/>
          <w:sz w:val="24"/>
        </w:rPr>
        <w:t xml:space="preserve"> erisusi.</w:t>
      </w:r>
    </w:p>
    <w:p w14:paraId="38C1AF36" w14:textId="77777777" w:rsidR="00E246BE" w:rsidRDefault="00E246BE" w:rsidP="00E246BE">
      <w:pPr>
        <w:pStyle w:val="Vahedeta"/>
        <w:jc w:val="both"/>
        <w:rPr>
          <w:rFonts w:ascii="Times New Roman" w:hAnsi="Times New Roman" w:cs="Times New Roman"/>
          <w:sz w:val="24"/>
        </w:rPr>
      </w:pPr>
    </w:p>
    <w:p w14:paraId="796B7E9C" w14:textId="4464DB55" w:rsidR="00E246BE" w:rsidRDefault="00E246BE" w:rsidP="00E246BE">
      <w:pPr>
        <w:pStyle w:val="Vahedeta"/>
        <w:jc w:val="both"/>
        <w:rPr>
          <w:rFonts w:ascii="Times New Roman" w:hAnsi="Times New Roman" w:cs="Times New Roman"/>
          <w:sz w:val="24"/>
        </w:rPr>
      </w:pPr>
      <w:r w:rsidRPr="00E246BE">
        <w:rPr>
          <w:rFonts w:ascii="Times New Roman" w:hAnsi="Times New Roman" w:cs="Times New Roman"/>
          <w:sz w:val="24"/>
        </w:rPr>
        <w:t xml:space="preserve">Vastavalt </w:t>
      </w:r>
      <w:proofErr w:type="spellStart"/>
      <w:r w:rsidRPr="00E246BE">
        <w:rPr>
          <w:rFonts w:ascii="Times New Roman" w:hAnsi="Times New Roman" w:cs="Times New Roman"/>
          <w:sz w:val="24"/>
        </w:rPr>
        <w:t>MaaPS</w:t>
      </w:r>
      <w:proofErr w:type="spellEnd"/>
      <w:r w:rsidRPr="00E246BE">
        <w:rPr>
          <w:rFonts w:ascii="Times New Roman" w:hAnsi="Times New Roman" w:cs="Times New Roman"/>
          <w:sz w:val="24"/>
        </w:rPr>
        <w:t xml:space="preserve"> § 49 l</w:t>
      </w:r>
      <w:r w:rsidR="00F23F7A">
        <w:rPr>
          <w:rFonts w:ascii="Times New Roman" w:hAnsi="Times New Roman" w:cs="Times New Roman"/>
          <w:sz w:val="24"/>
        </w:rPr>
        <w:t>õikele</w:t>
      </w:r>
      <w:r w:rsidRPr="00E246BE">
        <w:rPr>
          <w:rFonts w:ascii="Times New Roman" w:hAnsi="Times New Roman" w:cs="Times New Roman"/>
          <w:sz w:val="24"/>
        </w:rPr>
        <w:t xml:space="preserve"> 1 esitas taotleja keskkonnaloa</w:t>
      </w:r>
      <w:r>
        <w:rPr>
          <w:rFonts w:ascii="Times New Roman" w:hAnsi="Times New Roman" w:cs="Times New Roman"/>
          <w:sz w:val="24"/>
        </w:rPr>
        <w:t xml:space="preserve"> saamiseks keskkonnaloa andjale </w:t>
      </w:r>
      <w:r w:rsidRPr="00E246BE">
        <w:rPr>
          <w:rFonts w:ascii="Times New Roman" w:hAnsi="Times New Roman" w:cs="Times New Roman"/>
          <w:sz w:val="24"/>
        </w:rPr>
        <w:t xml:space="preserve">taotluse. </w:t>
      </w:r>
      <w:proofErr w:type="spellStart"/>
      <w:r w:rsidRPr="00E246BE">
        <w:rPr>
          <w:rFonts w:ascii="Times New Roman" w:hAnsi="Times New Roman" w:cs="Times New Roman"/>
          <w:sz w:val="24"/>
        </w:rPr>
        <w:t>MaaPS</w:t>
      </w:r>
      <w:proofErr w:type="spellEnd"/>
      <w:r w:rsidRPr="00E246BE">
        <w:rPr>
          <w:rFonts w:ascii="Times New Roman" w:hAnsi="Times New Roman" w:cs="Times New Roman"/>
          <w:sz w:val="24"/>
        </w:rPr>
        <w:t xml:space="preserve"> § 48 kohaselt annab keskkonnaloa Keskkonnaamet.</w:t>
      </w:r>
    </w:p>
    <w:p w14:paraId="7B825AF7" w14:textId="77777777" w:rsidR="00B00C6D" w:rsidRDefault="00B00C6D" w:rsidP="00E246BE">
      <w:pPr>
        <w:pStyle w:val="Vahedeta"/>
        <w:jc w:val="both"/>
        <w:rPr>
          <w:rFonts w:ascii="Times New Roman" w:hAnsi="Times New Roman" w:cs="Times New Roman"/>
          <w:sz w:val="24"/>
        </w:rPr>
      </w:pPr>
    </w:p>
    <w:p w14:paraId="54E98530" w14:textId="77777777" w:rsidR="00B00C6D" w:rsidRPr="00B00C6D" w:rsidRDefault="00B00C6D" w:rsidP="004A494E">
      <w:pPr>
        <w:pStyle w:val="Vahedeta"/>
        <w:jc w:val="both"/>
        <w:rPr>
          <w:rFonts w:ascii="Times New Roman" w:hAnsi="Times New Roman" w:cs="Times New Roman"/>
          <w:sz w:val="24"/>
        </w:rPr>
      </w:pPr>
      <w:r w:rsidRPr="00B00C6D">
        <w:rPr>
          <w:rFonts w:ascii="Times New Roman" w:hAnsi="Times New Roman" w:cs="Times New Roman"/>
          <w:sz w:val="24"/>
        </w:rPr>
        <w:t xml:space="preserve">Vastavalt </w:t>
      </w:r>
      <w:proofErr w:type="spellStart"/>
      <w:r w:rsidRPr="00B00C6D">
        <w:rPr>
          <w:rFonts w:ascii="Times New Roman" w:hAnsi="Times New Roman" w:cs="Times New Roman"/>
          <w:sz w:val="24"/>
        </w:rPr>
        <w:t>MaaPS</w:t>
      </w:r>
      <w:proofErr w:type="spellEnd"/>
      <w:r w:rsidRPr="00B00C6D">
        <w:rPr>
          <w:rFonts w:ascii="Times New Roman" w:hAnsi="Times New Roman" w:cs="Times New Roman"/>
          <w:sz w:val="24"/>
        </w:rPr>
        <w:t xml:space="preserve"> § 55 lõike 2 punkti 12 kohaselt kaevandamisloa andmisest keeldutakse ka juhul kui taotletava kaevandamisloa alusel tehtavad tööd võivad oluliselt ebasoodsalt mõjutada kaitstavat loodusobjekti ja seda ebasoodsat mõju ei saa muul viisil vältida kui loa andmisest keeldumisega.</w:t>
      </w:r>
    </w:p>
    <w:p w14:paraId="2BE51844" w14:textId="77777777" w:rsidR="00E246BE" w:rsidRDefault="00E246BE" w:rsidP="00E246BE">
      <w:pPr>
        <w:pStyle w:val="Vahedeta"/>
        <w:jc w:val="both"/>
        <w:rPr>
          <w:rFonts w:ascii="Times New Roman" w:hAnsi="Times New Roman" w:cs="Times New Roman"/>
          <w:sz w:val="24"/>
        </w:rPr>
      </w:pPr>
    </w:p>
    <w:p w14:paraId="24BD8014" w14:textId="77777777" w:rsidR="00954FA0" w:rsidRDefault="00954FA0" w:rsidP="00E246BE">
      <w:pPr>
        <w:pStyle w:val="Vahedeta"/>
        <w:jc w:val="both"/>
        <w:rPr>
          <w:rFonts w:ascii="Times New Roman" w:hAnsi="Times New Roman" w:cs="Times New Roman"/>
          <w:sz w:val="24"/>
        </w:rPr>
      </w:pPr>
      <w:r w:rsidRPr="00954FA0">
        <w:rPr>
          <w:rFonts w:ascii="Times New Roman" w:hAnsi="Times New Roman" w:cs="Times New Roman"/>
          <w:sz w:val="24"/>
        </w:rPr>
        <w:t xml:space="preserve">Keskkonnaamet kontrollis taotleja esitatud taotlusmaterjalide vastavust </w:t>
      </w:r>
      <w:proofErr w:type="spellStart"/>
      <w:r w:rsidRPr="00954FA0">
        <w:rPr>
          <w:rFonts w:ascii="Times New Roman" w:hAnsi="Times New Roman" w:cs="Times New Roman"/>
          <w:sz w:val="24"/>
        </w:rPr>
        <w:t>MaaPS-le</w:t>
      </w:r>
      <w:proofErr w:type="spellEnd"/>
      <w:r w:rsidRPr="00954FA0">
        <w:rPr>
          <w:rFonts w:ascii="Times New Roman" w:hAnsi="Times New Roman" w:cs="Times New Roman"/>
          <w:sz w:val="24"/>
        </w:rPr>
        <w:t xml:space="preserve">, </w:t>
      </w:r>
      <w:proofErr w:type="spellStart"/>
      <w:r w:rsidRPr="00954FA0">
        <w:rPr>
          <w:rFonts w:ascii="Times New Roman" w:hAnsi="Times New Roman" w:cs="Times New Roman"/>
          <w:sz w:val="24"/>
        </w:rPr>
        <w:t>KeÜS-le</w:t>
      </w:r>
      <w:proofErr w:type="spellEnd"/>
      <w:r w:rsidRPr="00954FA0">
        <w:rPr>
          <w:rFonts w:ascii="Times New Roman" w:hAnsi="Times New Roman" w:cs="Times New Roman"/>
          <w:sz w:val="24"/>
        </w:rPr>
        <w:t>, keskkonnaministri 23.10.2019 määrusele nr 56 „Keskkonnaloa taotlusele esitatavad täpsustavad nõuded ja loa andmise kord ning keskkonnaloa taotluse ja loa andmekoosseis“ ning pidas andmeid piisavaks loa menetlemiseks.</w:t>
      </w:r>
    </w:p>
    <w:p w14:paraId="5BF0CA11" w14:textId="77777777" w:rsidR="00E246BE" w:rsidRPr="00E246BE" w:rsidRDefault="00E246BE" w:rsidP="00E246BE">
      <w:pPr>
        <w:pStyle w:val="Vahedeta"/>
        <w:jc w:val="both"/>
        <w:rPr>
          <w:rFonts w:ascii="Times New Roman" w:hAnsi="Times New Roman" w:cs="Times New Roman"/>
          <w:sz w:val="24"/>
        </w:rPr>
      </w:pPr>
    </w:p>
    <w:p w14:paraId="3F84E670" w14:textId="7829404E" w:rsidR="00E246BE" w:rsidRDefault="00E246BE" w:rsidP="00E246BE">
      <w:pPr>
        <w:pStyle w:val="Vahedeta"/>
        <w:jc w:val="both"/>
        <w:rPr>
          <w:rFonts w:ascii="Times New Roman" w:hAnsi="Times New Roman" w:cs="Times New Roman"/>
          <w:sz w:val="24"/>
        </w:rPr>
      </w:pPr>
      <w:r>
        <w:rPr>
          <w:rFonts w:ascii="Times New Roman" w:hAnsi="Times New Roman" w:cs="Times New Roman"/>
          <w:sz w:val="24"/>
        </w:rPr>
        <w:t>Riigilõiv 100</w:t>
      </w:r>
      <w:r w:rsidRPr="00E246BE">
        <w:rPr>
          <w:rFonts w:ascii="Times New Roman" w:hAnsi="Times New Roman" w:cs="Times New Roman"/>
          <w:sz w:val="24"/>
        </w:rPr>
        <w:t xml:space="preserve">0 € on tasutud </w:t>
      </w:r>
      <w:r>
        <w:rPr>
          <w:rFonts w:ascii="Times New Roman" w:hAnsi="Times New Roman" w:cs="Times New Roman"/>
          <w:sz w:val="24"/>
        </w:rPr>
        <w:t>22.06.2022</w:t>
      </w:r>
      <w:r w:rsidRPr="00E246BE">
        <w:rPr>
          <w:rFonts w:ascii="Times New Roman" w:hAnsi="Times New Roman" w:cs="Times New Roman"/>
          <w:sz w:val="24"/>
        </w:rPr>
        <w:t xml:space="preserve"> kehtinud riigilõivuseaduse § </w:t>
      </w:r>
      <w:r w:rsidR="004D48DA" w:rsidRPr="008D1ACF">
        <w:rPr>
          <w:rFonts w:ascii="Times New Roman" w:hAnsi="Times New Roman" w:cs="Times New Roman"/>
          <w:bCs/>
        </w:rPr>
        <w:t>136</w:t>
      </w:r>
      <w:r w:rsidR="004D48DA" w:rsidRPr="008D1ACF">
        <w:rPr>
          <w:rFonts w:ascii="Times New Roman" w:hAnsi="Times New Roman" w:cs="Times New Roman"/>
          <w:bCs/>
          <w:vertAlign w:val="superscript"/>
        </w:rPr>
        <w:t>2</w:t>
      </w:r>
      <w:r w:rsidRPr="00E246BE">
        <w:rPr>
          <w:rFonts w:ascii="Times New Roman" w:hAnsi="Times New Roman" w:cs="Times New Roman"/>
          <w:sz w:val="24"/>
        </w:rPr>
        <w:t xml:space="preserve"> l</w:t>
      </w:r>
      <w:r w:rsidR="004D48DA">
        <w:rPr>
          <w:rFonts w:ascii="Times New Roman" w:hAnsi="Times New Roman" w:cs="Times New Roman"/>
          <w:sz w:val="24"/>
        </w:rPr>
        <w:t>õike</w:t>
      </w:r>
      <w:r w:rsidRPr="00E246BE">
        <w:rPr>
          <w:rFonts w:ascii="Times New Roman" w:hAnsi="Times New Roman" w:cs="Times New Roman"/>
          <w:sz w:val="24"/>
        </w:rPr>
        <w:t xml:space="preserve"> 1 </w:t>
      </w:r>
      <w:r w:rsidR="004D48DA">
        <w:rPr>
          <w:rFonts w:ascii="Times New Roman" w:hAnsi="Times New Roman" w:cs="Times New Roman"/>
          <w:sz w:val="24"/>
        </w:rPr>
        <w:t xml:space="preserve">punk 4 </w:t>
      </w:r>
      <w:r w:rsidRPr="00E246BE">
        <w:rPr>
          <w:rFonts w:ascii="Times New Roman" w:hAnsi="Times New Roman" w:cs="Times New Roman"/>
          <w:sz w:val="24"/>
        </w:rPr>
        <w:t>kohaselt.</w:t>
      </w:r>
    </w:p>
    <w:p w14:paraId="68891E9E" w14:textId="77777777" w:rsidR="00E246BE" w:rsidRDefault="00E246BE" w:rsidP="00E246BE">
      <w:pPr>
        <w:pStyle w:val="Vahedeta"/>
        <w:jc w:val="both"/>
        <w:rPr>
          <w:rFonts w:ascii="Times New Roman" w:hAnsi="Times New Roman" w:cs="Times New Roman"/>
          <w:sz w:val="24"/>
        </w:rPr>
      </w:pPr>
    </w:p>
    <w:p w14:paraId="6F687B9F" w14:textId="77777777" w:rsidR="00E246BE" w:rsidRPr="00D33311" w:rsidRDefault="00E246BE" w:rsidP="00E246BE">
      <w:pPr>
        <w:pStyle w:val="Vahedeta"/>
        <w:jc w:val="both"/>
        <w:rPr>
          <w:rFonts w:ascii="Times New Roman" w:hAnsi="Times New Roman" w:cs="Times New Roman"/>
          <w:b/>
          <w:sz w:val="24"/>
        </w:rPr>
      </w:pPr>
      <w:r w:rsidRPr="00D33311">
        <w:rPr>
          <w:rFonts w:ascii="Times New Roman" w:hAnsi="Times New Roman" w:cs="Times New Roman"/>
          <w:b/>
          <w:sz w:val="24"/>
        </w:rPr>
        <w:t>3.2. Kaalutlused loa andmisest keeldumisel</w:t>
      </w:r>
    </w:p>
    <w:p w14:paraId="165B7601" w14:textId="77777777" w:rsidR="00E246BE" w:rsidRDefault="00E246BE" w:rsidP="00E246BE">
      <w:pPr>
        <w:pStyle w:val="Vahedeta"/>
        <w:jc w:val="both"/>
        <w:rPr>
          <w:rFonts w:ascii="Times New Roman" w:hAnsi="Times New Roman" w:cs="Times New Roman"/>
          <w:sz w:val="24"/>
        </w:rPr>
      </w:pPr>
    </w:p>
    <w:p w14:paraId="69A62A4C" w14:textId="77777777" w:rsidR="00954FA0" w:rsidRDefault="00954FA0" w:rsidP="00D33311">
      <w:pPr>
        <w:pStyle w:val="Vahedeta"/>
        <w:jc w:val="both"/>
        <w:rPr>
          <w:rFonts w:ascii="Times New Roman" w:hAnsi="Times New Roman" w:cs="Times New Roman"/>
          <w:sz w:val="24"/>
        </w:rPr>
      </w:pPr>
      <w:r w:rsidRPr="00954FA0">
        <w:rPr>
          <w:rFonts w:ascii="Times New Roman" w:hAnsi="Times New Roman" w:cs="Times New Roman"/>
          <w:sz w:val="24"/>
        </w:rPr>
        <w:t xml:space="preserve">Loa andja kohustus on menetluse käigus kogutud andmestiku põhjal välja selgitada, kas konkreetse loa taotluse puhul esineb </w:t>
      </w:r>
      <w:proofErr w:type="spellStart"/>
      <w:r w:rsidRPr="00954FA0">
        <w:rPr>
          <w:rFonts w:ascii="Times New Roman" w:hAnsi="Times New Roman" w:cs="Times New Roman"/>
          <w:sz w:val="24"/>
        </w:rPr>
        <w:t>MaaPS</w:t>
      </w:r>
      <w:proofErr w:type="spellEnd"/>
      <w:r w:rsidRPr="00954FA0">
        <w:rPr>
          <w:rFonts w:ascii="Times New Roman" w:hAnsi="Times New Roman" w:cs="Times New Roman"/>
          <w:sz w:val="24"/>
        </w:rPr>
        <w:t xml:space="preserve"> § 55 sätestatud loa andmisest keeldumise aluseid. Loa andja kohustus on selgitada välja kõik asjaolud, millel on otsuse tegemisel määrav tähtsus. Luba antakse, kui keeldumiseks ei esine seaduses sätestatud kaalukat põhjust. Loa andmisest keeldumise alused selgitab välja loa andja.</w:t>
      </w:r>
    </w:p>
    <w:p w14:paraId="253DD88F" w14:textId="77777777" w:rsidR="00640796" w:rsidRDefault="00640796" w:rsidP="00D33311">
      <w:pPr>
        <w:pStyle w:val="Vahedeta"/>
        <w:jc w:val="both"/>
        <w:rPr>
          <w:rFonts w:ascii="Times New Roman" w:hAnsi="Times New Roman" w:cs="Times New Roman"/>
          <w:sz w:val="24"/>
        </w:rPr>
      </w:pPr>
    </w:p>
    <w:p w14:paraId="4DCAC5ED" w14:textId="2D8A37DC" w:rsidR="00D33311" w:rsidRDefault="00D33311" w:rsidP="00D33311">
      <w:pPr>
        <w:pStyle w:val="Vahedeta"/>
        <w:jc w:val="both"/>
        <w:rPr>
          <w:rFonts w:ascii="Times New Roman" w:hAnsi="Times New Roman" w:cs="Times New Roman"/>
          <w:sz w:val="24"/>
        </w:rPr>
      </w:pPr>
      <w:r w:rsidRPr="00D33311">
        <w:rPr>
          <w:rFonts w:ascii="Times New Roman" w:hAnsi="Times New Roman" w:cs="Times New Roman"/>
          <w:sz w:val="24"/>
        </w:rPr>
        <w:t>Muuhulgas keel</w:t>
      </w:r>
      <w:r>
        <w:rPr>
          <w:rFonts w:ascii="Times New Roman" w:hAnsi="Times New Roman" w:cs="Times New Roman"/>
          <w:sz w:val="24"/>
        </w:rPr>
        <w:t xml:space="preserve">dutakse keskkonnaloa andmisest, </w:t>
      </w:r>
      <w:r w:rsidRPr="00D33311">
        <w:rPr>
          <w:rFonts w:ascii="Times New Roman" w:hAnsi="Times New Roman" w:cs="Times New Roman"/>
          <w:sz w:val="24"/>
        </w:rPr>
        <w:t>kui</w:t>
      </w:r>
      <w:r>
        <w:rPr>
          <w:rFonts w:ascii="Times New Roman" w:hAnsi="Times New Roman" w:cs="Times New Roman"/>
          <w:sz w:val="24"/>
        </w:rPr>
        <w:t xml:space="preserve"> </w:t>
      </w:r>
      <w:r w:rsidRPr="00D33311">
        <w:rPr>
          <w:rFonts w:ascii="Times New Roman" w:hAnsi="Times New Roman" w:cs="Times New Roman"/>
          <w:sz w:val="24"/>
        </w:rPr>
        <w:t>kaevandamisloa alusel tehtavad tööd võivad oluliselt ebasoodsalt mõjutada kaitstavat loodusobjekti ja seda ebasoodsat mõju ei saa muul viisil vältida</w:t>
      </w:r>
      <w:r>
        <w:rPr>
          <w:rFonts w:ascii="Times New Roman" w:hAnsi="Times New Roman" w:cs="Times New Roman"/>
          <w:sz w:val="24"/>
        </w:rPr>
        <w:t xml:space="preserve"> kui loa andmisest keeldumisega (</w:t>
      </w:r>
      <w:proofErr w:type="spellStart"/>
      <w:r>
        <w:rPr>
          <w:rFonts w:ascii="Times New Roman" w:hAnsi="Times New Roman" w:cs="Times New Roman"/>
          <w:sz w:val="24"/>
        </w:rPr>
        <w:t>MaaPS</w:t>
      </w:r>
      <w:proofErr w:type="spellEnd"/>
      <w:r>
        <w:rPr>
          <w:rFonts w:ascii="Times New Roman" w:hAnsi="Times New Roman" w:cs="Times New Roman"/>
          <w:sz w:val="24"/>
        </w:rPr>
        <w:t xml:space="preserve"> § 55 lg </w:t>
      </w:r>
      <w:r w:rsidR="009A2667">
        <w:rPr>
          <w:rFonts w:ascii="Times New Roman" w:hAnsi="Times New Roman" w:cs="Times New Roman"/>
          <w:sz w:val="24"/>
        </w:rPr>
        <w:t>2</w:t>
      </w:r>
      <w:r>
        <w:rPr>
          <w:rFonts w:ascii="Times New Roman" w:hAnsi="Times New Roman" w:cs="Times New Roman"/>
          <w:sz w:val="24"/>
        </w:rPr>
        <w:t xml:space="preserve"> p 12).</w:t>
      </w:r>
    </w:p>
    <w:p w14:paraId="5E72FBB6" w14:textId="77777777" w:rsidR="004B491A" w:rsidRDefault="004B491A" w:rsidP="00D33311">
      <w:pPr>
        <w:pStyle w:val="Vahedeta"/>
        <w:jc w:val="both"/>
        <w:rPr>
          <w:rFonts w:ascii="Times New Roman" w:hAnsi="Times New Roman" w:cs="Times New Roman"/>
          <w:sz w:val="24"/>
        </w:rPr>
      </w:pPr>
    </w:p>
    <w:p w14:paraId="453ADC24" w14:textId="67990315" w:rsidR="00C87880" w:rsidRPr="00C87880" w:rsidRDefault="00404678" w:rsidP="00C87880">
      <w:pPr>
        <w:pStyle w:val="Vahedeta"/>
        <w:jc w:val="both"/>
        <w:rPr>
          <w:rFonts w:ascii="Times New Roman" w:hAnsi="Times New Roman" w:cs="Times New Roman"/>
          <w:sz w:val="24"/>
        </w:rPr>
      </w:pPr>
      <w:proofErr w:type="spellStart"/>
      <w:r w:rsidRPr="00404678">
        <w:rPr>
          <w:rFonts w:ascii="Times New Roman" w:hAnsi="Times New Roman" w:cs="Times New Roman"/>
          <w:sz w:val="24"/>
        </w:rPr>
        <w:t>llvese</w:t>
      </w:r>
      <w:proofErr w:type="spellEnd"/>
      <w:r w:rsidRPr="00404678">
        <w:rPr>
          <w:rFonts w:ascii="Times New Roman" w:hAnsi="Times New Roman" w:cs="Times New Roman"/>
          <w:sz w:val="24"/>
        </w:rPr>
        <w:t xml:space="preserve"> taotletav liivakarjäär asub kehtivate planeeringute - Pärnu maakonnaplaneering ja Saarde valla üldplaneering</w:t>
      </w:r>
      <w:r w:rsidR="00052307">
        <w:rPr>
          <w:rFonts w:ascii="Times New Roman" w:hAnsi="Times New Roman" w:cs="Times New Roman"/>
          <w:sz w:val="24"/>
        </w:rPr>
        <w:t>u</w:t>
      </w:r>
      <w:r w:rsidRPr="00404678">
        <w:rPr>
          <w:rFonts w:ascii="Times New Roman" w:hAnsi="Times New Roman" w:cs="Times New Roman"/>
          <w:sz w:val="24"/>
        </w:rPr>
        <w:t xml:space="preserve"> järgi</w:t>
      </w:r>
      <w:r w:rsidR="00567A51">
        <w:rPr>
          <w:rFonts w:ascii="Times New Roman" w:hAnsi="Times New Roman" w:cs="Times New Roman"/>
          <w:sz w:val="24"/>
        </w:rPr>
        <w:t xml:space="preserve"> </w:t>
      </w:r>
      <w:r w:rsidR="00C87880" w:rsidRPr="00C87880">
        <w:rPr>
          <w:rFonts w:ascii="Times New Roman" w:hAnsi="Times New Roman" w:cs="Times New Roman"/>
          <w:sz w:val="24"/>
        </w:rPr>
        <w:t>rohevõrgustiku tuumala keskel. Rohelise võrgustiku elemendid on tuumalad ja koridorid. Tuumalad on ümbritseva keskkonna suhtes kõrgema väärtusega loodusalad, paljudele kaitsealustele liikidele olulised elupaigad või kasvukohad, millele valdavalt võrgustiku funktsioneerimine toetub. Koridorid seovad tuumalad ühtseks funktsioneerivaks tervikuks ja on liikide rände ja liikumisteedeks ühest tuumalast teise.</w:t>
      </w:r>
    </w:p>
    <w:p w14:paraId="1D935437" w14:textId="08EA5B79" w:rsidR="00C87880" w:rsidRDefault="00C87880" w:rsidP="00C87880">
      <w:pPr>
        <w:pStyle w:val="Vahedeta"/>
        <w:jc w:val="both"/>
        <w:rPr>
          <w:rFonts w:ascii="Times New Roman" w:hAnsi="Times New Roman" w:cs="Times New Roman"/>
          <w:sz w:val="24"/>
        </w:rPr>
      </w:pPr>
      <w:r w:rsidRPr="00C87880">
        <w:rPr>
          <w:rFonts w:ascii="Times New Roman" w:hAnsi="Times New Roman" w:cs="Times New Roman"/>
          <w:sz w:val="24"/>
        </w:rPr>
        <w:lastRenderedPageBreak/>
        <w:t>Maakonnaplaneeringu kohaselt tuleb maardlate kasutuselevõtul või maardlas uute karjääride rajamisel enne maavara kaevandamise lubamist selgitada välja keskkonnamõju võimalik ulatus (keskkonnamõju hindamine; müra, tolmu ja vibratsiooni mõõtmine või modelleerimine, hüdrogeoloogilised uuringud jne) ning rakendada asjakohased meetmed kaasnevate keskkonnamõjude vältimiseks või leevendamiseks. Rohelise võrgustiku toimimise tagamiseks tuleb säilitada rohelise võrgustiku terviklikkus, sidusus ja vältida loodusalade killustamist.</w:t>
      </w:r>
    </w:p>
    <w:p w14:paraId="21C3F42B" w14:textId="3D8B77BA" w:rsidR="00613148" w:rsidRDefault="00613148" w:rsidP="00C87880">
      <w:pPr>
        <w:pStyle w:val="Vahedeta"/>
        <w:jc w:val="both"/>
        <w:rPr>
          <w:rFonts w:ascii="Times New Roman" w:hAnsi="Times New Roman" w:cs="Times New Roman"/>
          <w:sz w:val="24"/>
        </w:rPr>
      </w:pPr>
    </w:p>
    <w:p w14:paraId="2A7CDCBC" w14:textId="49404D37" w:rsidR="00613148" w:rsidRDefault="00613148" w:rsidP="00C87880">
      <w:pPr>
        <w:pStyle w:val="Vahedeta"/>
        <w:jc w:val="both"/>
        <w:rPr>
          <w:rFonts w:ascii="Times New Roman" w:hAnsi="Times New Roman" w:cs="Times New Roman"/>
          <w:sz w:val="24"/>
        </w:rPr>
      </w:pPr>
      <w:r w:rsidRPr="00613148">
        <w:rPr>
          <w:rFonts w:ascii="Times New Roman" w:hAnsi="Times New Roman" w:cs="Times New Roman"/>
          <w:sz w:val="24"/>
        </w:rPr>
        <w:t xml:space="preserve">Uue karjääri rajamisega kaasneb rohelise võrgustiku pindala ja sidususe vähenemine ja häiringud rohelise võrgustiku looduslikule seisundile müra, tolmu, veerežiimi ja </w:t>
      </w:r>
      <w:proofErr w:type="spellStart"/>
      <w:r w:rsidRPr="00613148">
        <w:rPr>
          <w:rFonts w:ascii="Times New Roman" w:hAnsi="Times New Roman" w:cs="Times New Roman"/>
          <w:sz w:val="24"/>
        </w:rPr>
        <w:t>inimhäiringu</w:t>
      </w:r>
      <w:proofErr w:type="spellEnd"/>
      <w:r w:rsidRPr="00613148">
        <w:rPr>
          <w:rFonts w:ascii="Times New Roman" w:hAnsi="Times New Roman" w:cs="Times New Roman"/>
          <w:sz w:val="24"/>
        </w:rPr>
        <w:t xml:space="preserve"> muutuste kaudu, mida on taotletava karjääri asukoha tõttu rohelise võrgustiku tuumala keskel keeruline leevendada.</w:t>
      </w:r>
    </w:p>
    <w:p w14:paraId="2EFFCD95" w14:textId="77777777" w:rsidR="00FA20F6" w:rsidRDefault="00FA20F6" w:rsidP="008D1ACF">
      <w:pPr>
        <w:pStyle w:val="Vahedeta"/>
        <w:jc w:val="both"/>
        <w:rPr>
          <w:rFonts w:ascii="Times New Roman" w:hAnsi="Times New Roman" w:cs="Times New Roman"/>
          <w:sz w:val="24"/>
        </w:rPr>
      </w:pPr>
    </w:p>
    <w:p w14:paraId="5F82CD54" w14:textId="1F87B5CB" w:rsidR="00FA20F6" w:rsidRPr="008D1ACF" w:rsidRDefault="00FA20F6" w:rsidP="00FA20F6">
      <w:pPr>
        <w:spacing w:after="0" w:line="240" w:lineRule="auto"/>
        <w:jc w:val="both"/>
        <w:rPr>
          <w:rFonts w:ascii="Times New Roman" w:hAnsi="Times New Roman" w:cs="Times New Roman"/>
          <w:bCs/>
          <w:sz w:val="24"/>
          <w:szCs w:val="24"/>
        </w:rPr>
      </w:pPr>
      <w:r w:rsidRPr="008D1ACF">
        <w:rPr>
          <w:rFonts w:ascii="Times New Roman" w:hAnsi="Times New Roman" w:cs="Times New Roman"/>
          <w:sz w:val="24"/>
          <w:szCs w:val="24"/>
        </w:rPr>
        <w:t xml:space="preserve">Ilvese kavandatav liivakarjäär asub ca 1,4 km kaugusel Rail Baltic lähimast planeeritavast  trassikoridorist. Rail Baltic/Rail Baltica on raudteetaristu projekt, mille </w:t>
      </w:r>
      <w:r w:rsidRPr="008D1ACF">
        <w:rPr>
          <w:rFonts w:ascii="Times New Roman" w:hAnsi="Times New Roman" w:cs="Times New Roman"/>
          <w:bCs/>
          <w:sz w:val="24"/>
          <w:szCs w:val="24"/>
        </w:rPr>
        <w:t>eesmärk</w:t>
      </w:r>
      <w:r w:rsidRPr="008D1ACF">
        <w:rPr>
          <w:rFonts w:ascii="Times New Roman" w:hAnsi="Times New Roman" w:cs="Times New Roman"/>
          <w:sz w:val="24"/>
          <w:szCs w:val="24"/>
        </w:rPr>
        <w:t xml:space="preserve"> on rajada marsruudil Tallinn – Pärnu – Riia – Kaunas – Leedu/Poola piir kiire ja kaasaegne elektrifitseeritud </w:t>
      </w:r>
      <w:proofErr w:type="spellStart"/>
      <w:r w:rsidRPr="008D1ACF">
        <w:rPr>
          <w:rFonts w:ascii="Times New Roman" w:hAnsi="Times New Roman" w:cs="Times New Roman"/>
          <w:sz w:val="24"/>
          <w:szCs w:val="24"/>
        </w:rPr>
        <w:t>kaherööpmeline</w:t>
      </w:r>
      <w:proofErr w:type="spellEnd"/>
      <w:r w:rsidRPr="008D1ACF">
        <w:rPr>
          <w:rFonts w:ascii="Times New Roman" w:hAnsi="Times New Roman" w:cs="Times New Roman"/>
          <w:sz w:val="24"/>
          <w:szCs w:val="24"/>
        </w:rPr>
        <w:t xml:space="preserve"> raudteetrass. </w:t>
      </w:r>
      <w:r w:rsidR="00196633" w:rsidRPr="00196633">
        <w:rPr>
          <w:rFonts w:ascii="Times New Roman" w:hAnsi="Times New Roman" w:cs="Times New Roman"/>
          <w:sz w:val="24"/>
          <w:szCs w:val="24"/>
        </w:rPr>
        <w:t xml:space="preserve">Rail Baltic raudteega luuakse uus rahvusvaheline ühendus Balti riikide ja Euroopa raudteevõrgu vahel, millega kaasneb inimeste ja kaupade parem liikumisvõimalus ning keskkonnahoid. Rail Baltic rajamine on seotud suure avaliku huviga. </w:t>
      </w:r>
      <w:r w:rsidRPr="008D1ACF">
        <w:rPr>
          <w:rFonts w:ascii="Times New Roman" w:hAnsi="Times New Roman" w:cs="Times New Roman"/>
          <w:sz w:val="24"/>
          <w:szCs w:val="24"/>
        </w:rPr>
        <w:t xml:space="preserve">Eelprojekti lahenduse järgi on kavandatava raudteetrassi pikkus Eesti territooriumil ligikaudu 213 km, mis rajatakse täiesti uude koridori. Ilvese karjääri asukoha lähistel toimub </w:t>
      </w:r>
      <w:r w:rsidRPr="008D1ACF">
        <w:rPr>
          <w:rFonts w:ascii="Times New Roman" w:hAnsi="Times New Roman" w:cs="Times New Roman"/>
          <w:bCs/>
          <w:sz w:val="24"/>
          <w:szCs w:val="24"/>
        </w:rPr>
        <w:t>Rail Baltic (RB) raudtee maakonnaplaneeringu uuendamine</w:t>
      </w:r>
      <w:r w:rsidRPr="008D1ACF">
        <w:rPr>
          <w:rFonts w:ascii="Times New Roman" w:hAnsi="Times New Roman" w:cs="Times New Roman"/>
          <w:sz w:val="24"/>
          <w:szCs w:val="24"/>
          <w:shd w:val="clear" w:color="auto" w:fill="FAFBFC"/>
        </w:rPr>
        <w:t xml:space="preserve"> trassilõikude 3A, 4A ja 4H osas</w:t>
      </w:r>
      <w:r w:rsidRPr="008D1ACF">
        <w:rPr>
          <w:rFonts w:ascii="Times New Roman" w:hAnsi="Times New Roman" w:cs="Times New Roman"/>
          <w:bCs/>
          <w:sz w:val="24"/>
          <w:szCs w:val="24"/>
        </w:rPr>
        <w:t xml:space="preserve"> ja selle keskkonnamõju strateegiline hindamine (KSH). </w:t>
      </w:r>
    </w:p>
    <w:p w14:paraId="380BFDD0" w14:textId="77777777" w:rsidR="00FA20F6" w:rsidRPr="008D1ACF" w:rsidRDefault="00FA20F6" w:rsidP="00FA20F6">
      <w:pPr>
        <w:spacing w:after="0" w:line="240" w:lineRule="auto"/>
        <w:jc w:val="both"/>
        <w:rPr>
          <w:rFonts w:ascii="Times New Roman" w:hAnsi="Times New Roman" w:cs="Times New Roman"/>
          <w:bCs/>
          <w:sz w:val="24"/>
          <w:szCs w:val="24"/>
        </w:rPr>
      </w:pPr>
    </w:p>
    <w:p w14:paraId="23B87AB5" w14:textId="179D7C29" w:rsidR="00196633" w:rsidRPr="00F92565" w:rsidRDefault="00FA20F6" w:rsidP="00196633">
      <w:pPr>
        <w:spacing w:after="0" w:line="240" w:lineRule="auto"/>
        <w:jc w:val="both"/>
        <w:rPr>
          <w:rFonts w:ascii="Times New Roman" w:hAnsi="Times New Roman" w:cs="Times New Roman"/>
          <w:sz w:val="24"/>
          <w:szCs w:val="24"/>
        </w:rPr>
      </w:pPr>
      <w:r w:rsidRPr="008D1ACF">
        <w:rPr>
          <w:rFonts w:ascii="Times New Roman" w:hAnsi="Times New Roman" w:cs="Times New Roman"/>
          <w:bCs/>
          <w:sz w:val="24"/>
          <w:szCs w:val="24"/>
        </w:rPr>
        <w:t>KSH käigus on läbi viidud Natura asjakohane hindamine</w:t>
      </w:r>
      <w:r w:rsidRPr="008D1ACF">
        <w:rPr>
          <w:rFonts w:ascii="Times New Roman" w:hAnsi="Times New Roman" w:cs="Times New Roman"/>
          <w:bCs/>
          <w:sz w:val="24"/>
          <w:szCs w:val="24"/>
          <w:vertAlign w:val="superscript"/>
        </w:rPr>
        <w:footnoteReference w:id="1"/>
      </w:r>
      <w:r w:rsidRPr="008D1ACF">
        <w:rPr>
          <w:rFonts w:ascii="Times New Roman" w:hAnsi="Times New Roman" w:cs="Times New Roman"/>
          <w:bCs/>
          <w:sz w:val="24"/>
          <w:szCs w:val="24"/>
        </w:rPr>
        <w:t xml:space="preserve">, mille aruande kohaselt  </w:t>
      </w:r>
      <w:r w:rsidRPr="008D1ACF">
        <w:rPr>
          <w:rFonts w:ascii="Times New Roman" w:hAnsi="Times New Roman" w:cs="Times New Roman"/>
          <w:sz w:val="24"/>
          <w:szCs w:val="24"/>
        </w:rPr>
        <w:t>ei taga kavandatud leevendusmeetmed Luitemaa linnuala metsise asurkonna sidusust ning kavandatavad trassikoridorid võivad seada ohtu liigi asurkonna levila vähenemise. Seeläbi ei ole need ka piisavad tagamaks Luitemaa populatsiooni pikaajalise soodsa seisundi ning ettevaatuspõhimõttest tulenevalt on tegemist olulise ebasoodsa mõjuga Luitemaa linnuala kaitse-eesmärkidele ja ala terviklikkusele. Eksperdid peavad vajalikuks jätkata Natura erandi menetlusega, st vajalik on rakendada hüvitusmeetmeid.</w:t>
      </w:r>
      <w:r w:rsidRPr="008D1ACF">
        <w:t xml:space="preserve"> </w:t>
      </w:r>
      <w:r w:rsidR="00196633" w:rsidRPr="00F92565">
        <w:rPr>
          <w:rFonts w:ascii="Times New Roman" w:hAnsi="Times New Roman" w:cs="Times New Roman"/>
          <w:sz w:val="24"/>
          <w:szCs w:val="24"/>
        </w:rPr>
        <w:t xml:space="preserve">Seega on </w:t>
      </w:r>
      <w:r w:rsidR="00196633" w:rsidRPr="00F92565">
        <w:rPr>
          <w:rFonts w:ascii="Times New Roman" w:hAnsi="Times New Roman" w:cs="Times New Roman"/>
          <w:bCs/>
          <w:sz w:val="24"/>
          <w:szCs w:val="24"/>
        </w:rPr>
        <w:t>maakonnaplaneeringu uuendamisel</w:t>
      </w:r>
      <w:r w:rsidR="00196633" w:rsidRPr="00F92565">
        <w:rPr>
          <w:rFonts w:ascii="Times New Roman" w:hAnsi="Times New Roman" w:cs="Times New Roman"/>
          <w:sz w:val="24"/>
          <w:szCs w:val="24"/>
        </w:rPr>
        <w:t xml:space="preserve"> trassilõikude 3A, 4A ja 4H osas selgunud, et Rail Baltic rajamise vältimatuks eelduseks </w:t>
      </w:r>
      <w:r w:rsidR="004D0E60">
        <w:rPr>
          <w:rFonts w:ascii="Times New Roman" w:hAnsi="Times New Roman" w:cs="Times New Roman"/>
          <w:sz w:val="24"/>
          <w:szCs w:val="24"/>
        </w:rPr>
        <w:t xml:space="preserve">on </w:t>
      </w:r>
      <w:r w:rsidR="00196633" w:rsidRPr="00F92565">
        <w:rPr>
          <w:rFonts w:ascii="Times New Roman" w:hAnsi="Times New Roman" w:cs="Times New Roman"/>
          <w:sz w:val="24"/>
          <w:szCs w:val="24"/>
        </w:rPr>
        <w:t xml:space="preserve">hüvitusmeetmete kavandamine. </w:t>
      </w:r>
    </w:p>
    <w:p w14:paraId="1D72E07A" w14:textId="77777777" w:rsidR="00FA20F6" w:rsidRPr="008D1ACF" w:rsidRDefault="00FA20F6" w:rsidP="00FA20F6">
      <w:pPr>
        <w:spacing w:after="0" w:line="240" w:lineRule="auto"/>
        <w:jc w:val="both"/>
      </w:pPr>
    </w:p>
    <w:p w14:paraId="759093FB" w14:textId="6A8C2B6F" w:rsidR="00F92565" w:rsidRPr="00F92565" w:rsidRDefault="00FA20F6" w:rsidP="00F92565">
      <w:pPr>
        <w:spacing w:after="0" w:line="240" w:lineRule="auto"/>
        <w:jc w:val="both"/>
        <w:rPr>
          <w:rFonts w:ascii="Times New Roman" w:hAnsi="Times New Roman" w:cs="Times New Roman"/>
          <w:sz w:val="24"/>
        </w:rPr>
      </w:pPr>
      <w:r w:rsidRPr="008D1ACF">
        <w:rPr>
          <w:rFonts w:ascii="Times New Roman" w:hAnsi="Times New Roman" w:cs="Times New Roman"/>
          <w:sz w:val="24"/>
        </w:rPr>
        <w:t>Rail Baltic Estonia OÜ tellimusel on 2021 koostatud aruanne</w:t>
      </w:r>
      <w:r w:rsidRPr="008D1ACF">
        <w:rPr>
          <w:rFonts w:ascii="Times New Roman" w:hAnsi="Times New Roman" w:cs="Times New Roman"/>
          <w:sz w:val="24"/>
          <w:vertAlign w:val="superscript"/>
        </w:rPr>
        <w:footnoteReference w:id="2"/>
      </w:r>
      <w:r w:rsidRPr="008D1ACF">
        <w:rPr>
          <w:rFonts w:ascii="Times New Roman" w:hAnsi="Times New Roman" w:cs="Times New Roman"/>
          <w:sz w:val="24"/>
        </w:rPr>
        <w:t xml:space="preserve">, </w:t>
      </w:r>
      <w:r w:rsidR="00F92565" w:rsidRPr="00F92565">
        <w:rPr>
          <w:rFonts w:ascii="Times New Roman" w:hAnsi="Times New Roman" w:cs="Times New Roman"/>
          <w:sz w:val="24"/>
        </w:rPr>
        <w:t xml:space="preserve">mille  eesmärgiks oli välja töötada meetmete pakett eesmärgiga leevendada ja hüvitada Rail Baltic kiirraudtee rajamisega Edela-Pärnumaal (RB metsise projektalal) avalduvaid negatiivseid mõjusid. Rail Baltic metsise projekti uuringud, sh GPS-saatjatega märgistatud isendite elupaigakasutuse jälgimine võimaldasid saada vajaliku ülevaate kavandatava raudteekoridori ja selle mõjutsooni olulisusest ja kasutusmustrist metsiste ja teiste kaitstavate linnuliikide osas. Rail Baltic mõjude osas metsisele tuvastati, et kõigi võtmetähtsusega asurkonna seisundit mõjutada võivate survetegurite osas (elupaikade kvaliteedi muutused ja otsene kadu, killustumine ja servaefektid, häirimine, elupaigast </w:t>
      </w:r>
      <w:proofErr w:type="spellStart"/>
      <w:r w:rsidR="00F92565" w:rsidRPr="00F92565">
        <w:rPr>
          <w:rFonts w:ascii="Times New Roman" w:hAnsi="Times New Roman" w:cs="Times New Roman"/>
          <w:sz w:val="24"/>
        </w:rPr>
        <w:t>eemaletõrjumine</w:t>
      </w:r>
      <w:proofErr w:type="spellEnd"/>
      <w:r w:rsidR="00F92565" w:rsidRPr="00F92565">
        <w:rPr>
          <w:rFonts w:ascii="Times New Roman" w:hAnsi="Times New Roman" w:cs="Times New Roman"/>
          <w:sz w:val="24"/>
        </w:rPr>
        <w:t xml:space="preserve">, krooniline müra- ja valgusreostus, isendite hukkumine kokkupõrgetes tarade, elektrivarustuse kõrgepinge ja kontaktvõrgustiku liinide ja rongidega kokkupõrgetes ning võimalik röövluskoormuse kunstlik suurenemine) ületab raudtee kavandamise täpsustatud mõju väga tõsiselt selle aktsepteeritava ja liigi piiratud plastilisust arvestava taseme. Seda eriti olukorras, kus praegused survetegurid (metsandus, rekreatiivne häirimine, röövluse tase) ja asurkonna ebasoodne seisund kombineeruvad uute raudtee taristu </w:t>
      </w:r>
      <w:r w:rsidR="00F92565" w:rsidRPr="00F92565">
        <w:rPr>
          <w:rFonts w:ascii="Times New Roman" w:hAnsi="Times New Roman" w:cs="Times New Roman"/>
          <w:sz w:val="24"/>
        </w:rPr>
        <w:lastRenderedPageBreak/>
        <w:t xml:space="preserve">rajamise ja kasutamise mõjudega. Aruande koostanud eksperdid töötasid välja Rail Baltic metsise rakenduskava, mis koosneb 17-st komponendist, mida tuleb rakendada </w:t>
      </w:r>
      <w:proofErr w:type="spellStart"/>
      <w:r w:rsidR="00F92565" w:rsidRPr="00F92565">
        <w:rPr>
          <w:rFonts w:ascii="Times New Roman" w:hAnsi="Times New Roman" w:cs="Times New Roman"/>
          <w:sz w:val="24"/>
        </w:rPr>
        <w:t>terviliku</w:t>
      </w:r>
      <w:proofErr w:type="spellEnd"/>
      <w:r w:rsidR="00F92565" w:rsidRPr="00F92565">
        <w:rPr>
          <w:rFonts w:ascii="Times New Roman" w:hAnsi="Times New Roman" w:cs="Times New Roman"/>
          <w:sz w:val="24"/>
        </w:rPr>
        <w:t xml:space="preserve"> abinõude kompleksina.</w:t>
      </w:r>
    </w:p>
    <w:p w14:paraId="7C2F5852" w14:textId="6B8A04AB" w:rsidR="004B491A" w:rsidRDefault="004B491A" w:rsidP="00F92565">
      <w:pPr>
        <w:spacing w:after="0" w:line="240" w:lineRule="auto"/>
        <w:jc w:val="both"/>
        <w:rPr>
          <w:rFonts w:ascii="Times New Roman" w:hAnsi="Times New Roman" w:cs="Times New Roman"/>
          <w:sz w:val="24"/>
        </w:rPr>
      </w:pPr>
    </w:p>
    <w:p w14:paraId="78A8A270" w14:textId="40006795" w:rsidR="00F92565" w:rsidRPr="00F92565" w:rsidRDefault="00F92565" w:rsidP="00F92565">
      <w:pPr>
        <w:spacing w:after="0" w:line="240" w:lineRule="auto"/>
        <w:jc w:val="both"/>
        <w:rPr>
          <w:rFonts w:ascii="Times New Roman" w:hAnsi="Times New Roman" w:cs="Times New Roman"/>
          <w:sz w:val="24"/>
        </w:rPr>
      </w:pPr>
      <w:r w:rsidRPr="00F92565">
        <w:rPr>
          <w:rFonts w:ascii="Times New Roman" w:hAnsi="Times New Roman" w:cs="Times New Roman"/>
          <w:sz w:val="24"/>
        </w:rPr>
        <w:t>Ühe tegevusena (hüvitusmeetmena)</w:t>
      </w:r>
      <w:r w:rsidR="00CB5F89">
        <w:rPr>
          <w:rFonts w:ascii="Times New Roman" w:hAnsi="Times New Roman" w:cs="Times New Roman"/>
          <w:sz w:val="24"/>
        </w:rPr>
        <w:t xml:space="preserve"> on</w:t>
      </w:r>
      <w:r w:rsidRPr="00F92565">
        <w:rPr>
          <w:rFonts w:ascii="Times New Roman" w:hAnsi="Times New Roman" w:cs="Times New Roman"/>
          <w:sz w:val="24"/>
        </w:rPr>
        <w:t xml:space="preserve"> vajalikuks peetud metsise asurkonna </w:t>
      </w:r>
      <w:r w:rsidR="00544615" w:rsidRPr="00F92565">
        <w:rPr>
          <w:rFonts w:ascii="Times New Roman" w:hAnsi="Times New Roman" w:cs="Times New Roman"/>
          <w:sz w:val="24"/>
        </w:rPr>
        <w:t>sidususe</w:t>
      </w:r>
      <w:r w:rsidRPr="00F92565">
        <w:rPr>
          <w:rFonts w:ascii="Times New Roman" w:hAnsi="Times New Roman" w:cs="Times New Roman"/>
          <w:sz w:val="24"/>
        </w:rPr>
        <w:t xml:space="preserve"> parandamiseks   uute kaitsealade moodustamine. Taotletav Ilvese liivakarjäär kattub antud töö kohaselt terves ulatuses metsise perspektiivse hüvitusmeetme alaga. Ilvese karjääri piirkonna sobivust maastiku tasemel metsise elupaigaks kinnitab ka Keskkonnaameti poolt tellitud üle-eestiline analüüs</w:t>
      </w:r>
      <w:r w:rsidRPr="00F92565">
        <w:rPr>
          <w:rFonts w:ascii="Times New Roman" w:hAnsi="Times New Roman" w:cs="Times New Roman"/>
          <w:sz w:val="24"/>
          <w:vertAlign w:val="superscript"/>
        </w:rPr>
        <w:footnoteReference w:id="3"/>
      </w:r>
      <w:r w:rsidRPr="00F92565">
        <w:rPr>
          <w:rFonts w:ascii="Times New Roman" w:hAnsi="Times New Roman" w:cs="Times New Roman"/>
          <w:sz w:val="24"/>
        </w:rPr>
        <w:t xml:space="preserve">. </w:t>
      </w:r>
      <w:r w:rsidRPr="00F92565">
        <w:rPr>
          <w:rFonts w:ascii="Times New Roman" w:hAnsi="Times New Roman" w:cs="Times New Roman"/>
          <w:bCs/>
          <w:sz w:val="24"/>
        </w:rPr>
        <w:t>Keskkonnaametil on kavas peatselt esitada ettepanekud potentsiaalsete hüvitusmeetmete alade kaitse alla võtmiseks.</w:t>
      </w:r>
    </w:p>
    <w:p w14:paraId="6C9F481D" w14:textId="77777777" w:rsidR="00F92565" w:rsidRDefault="00F92565" w:rsidP="00F92565">
      <w:pPr>
        <w:spacing w:after="0" w:line="240" w:lineRule="auto"/>
        <w:jc w:val="both"/>
        <w:rPr>
          <w:rFonts w:ascii="Times New Roman" w:hAnsi="Times New Roman" w:cs="Times New Roman"/>
          <w:sz w:val="24"/>
        </w:rPr>
      </w:pPr>
    </w:p>
    <w:p w14:paraId="6BD76320" w14:textId="170DB485" w:rsidR="00D16101" w:rsidRDefault="00D33311" w:rsidP="00D33311">
      <w:pPr>
        <w:pStyle w:val="Vahedeta"/>
        <w:jc w:val="both"/>
        <w:rPr>
          <w:rFonts w:ascii="Times New Roman" w:hAnsi="Times New Roman" w:cs="Times New Roman"/>
          <w:sz w:val="24"/>
        </w:rPr>
      </w:pPr>
      <w:r>
        <w:rPr>
          <w:rFonts w:ascii="Times New Roman" w:hAnsi="Times New Roman" w:cs="Times New Roman"/>
          <w:sz w:val="24"/>
        </w:rPr>
        <w:t xml:space="preserve">Taotletav Ilvese liivakarjäär piirneb </w:t>
      </w:r>
      <w:r w:rsidR="00D16101">
        <w:rPr>
          <w:rFonts w:ascii="Times New Roman" w:hAnsi="Times New Roman" w:cs="Times New Roman"/>
          <w:sz w:val="24"/>
        </w:rPr>
        <w:t xml:space="preserve">idast Luitemaa looduskaitseala Kiviniidu sihtkaitsevööndiga, Ilvese sihtkaitsevöönd asub ligikaudu 300 meetri kaugusel lääne suunas ning </w:t>
      </w:r>
      <w:r w:rsidR="000973EC">
        <w:rPr>
          <w:rFonts w:ascii="Times New Roman" w:hAnsi="Times New Roman" w:cs="Times New Roman"/>
          <w:sz w:val="24"/>
        </w:rPr>
        <w:t xml:space="preserve">lõunas ligikaudu 35 m kaugusel </w:t>
      </w:r>
      <w:r w:rsidR="00D16101">
        <w:rPr>
          <w:rFonts w:ascii="Times New Roman" w:hAnsi="Times New Roman" w:cs="Times New Roman"/>
          <w:sz w:val="24"/>
        </w:rPr>
        <w:t xml:space="preserve"> on Mõtuse sihtkaitsevöönd</w:t>
      </w:r>
      <w:r w:rsidR="000973EC">
        <w:rPr>
          <w:rFonts w:ascii="Times New Roman" w:hAnsi="Times New Roman" w:cs="Times New Roman"/>
          <w:sz w:val="24"/>
        </w:rPr>
        <w:t xml:space="preserve"> ja </w:t>
      </w:r>
      <w:proofErr w:type="spellStart"/>
      <w:r w:rsidR="000973EC" w:rsidRPr="00E25B02">
        <w:rPr>
          <w:rFonts w:ascii="Times New Roman" w:hAnsi="Times New Roman" w:cs="Times New Roman"/>
          <w:sz w:val="24"/>
          <w:lang w:val="en-GB"/>
        </w:rPr>
        <w:t>metsise</w:t>
      </w:r>
      <w:proofErr w:type="spellEnd"/>
      <w:r w:rsidR="000973EC" w:rsidRPr="00E25B02">
        <w:rPr>
          <w:rFonts w:ascii="Times New Roman" w:hAnsi="Times New Roman" w:cs="Times New Roman"/>
          <w:sz w:val="24"/>
          <w:lang w:val="en-GB"/>
        </w:rPr>
        <w:t xml:space="preserve"> </w:t>
      </w:r>
      <w:proofErr w:type="spellStart"/>
      <w:r w:rsidR="000973EC" w:rsidRPr="00E25B02">
        <w:rPr>
          <w:rFonts w:ascii="Times New Roman" w:hAnsi="Times New Roman" w:cs="Times New Roman"/>
          <w:sz w:val="24"/>
          <w:lang w:val="en-GB"/>
        </w:rPr>
        <w:t>elupai</w:t>
      </w:r>
      <w:r w:rsidR="000973EC">
        <w:rPr>
          <w:rFonts w:ascii="Times New Roman" w:hAnsi="Times New Roman" w:cs="Times New Roman"/>
          <w:sz w:val="24"/>
          <w:lang w:val="en-GB"/>
        </w:rPr>
        <w:t>k</w:t>
      </w:r>
      <w:proofErr w:type="spellEnd"/>
      <w:r w:rsidR="000973EC" w:rsidRPr="00E25B02">
        <w:rPr>
          <w:rFonts w:ascii="Times New Roman" w:hAnsi="Times New Roman" w:cs="Times New Roman"/>
          <w:sz w:val="24"/>
          <w:lang w:val="en-GB"/>
        </w:rPr>
        <w:t xml:space="preserve"> </w:t>
      </w:r>
      <w:r w:rsidR="000973EC">
        <w:rPr>
          <w:rFonts w:ascii="Times New Roman" w:hAnsi="Times New Roman" w:cs="Times New Roman"/>
          <w:sz w:val="24"/>
          <w:lang w:val="en-GB"/>
        </w:rPr>
        <w:t>(</w:t>
      </w:r>
      <w:r w:rsidR="000973EC" w:rsidRPr="00E25B02">
        <w:rPr>
          <w:rFonts w:ascii="Times New Roman" w:hAnsi="Times New Roman" w:cs="Times New Roman"/>
          <w:sz w:val="24"/>
          <w:lang w:val="en-GB"/>
        </w:rPr>
        <w:t>KLO9102133</w:t>
      </w:r>
      <w:r w:rsidR="000973EC">
        <w:rPr>
          <w:rFonts w:ascii="Times New Roman" w:hAnsi="Times New Roman" w:cs="Times New Roman"/>
          <w:sz w:val="24"/>
          <w:lang w:val="en-GB"/>
        </w:rPr>
        <w:t>)</w:t>
      </w:r>
      <w:r w:rsidR="00D16101">
        <w:rPr>
          <w:rFonts w:ascii="Times New Roman" w:hAnsi="Times New Roman" w:cs="Times New Roman"/>
          <w:sz w:val="24"/>
        </w:rPr>
        <w:t xml:space="preserve">. </w:t>
      </w:r>
    </w:p>
    <w:p w14:paraId="4102B0FF" w14:textId="77777777" w:rsidR="00D16101" w:rsidRDefault="00D16101" w:rsidP="00D33311">
      <w:pPr>
        <w:pStyle w:val="Vahedeta"/>
        <w:jc w:val="both"/>
        <w:rPr>
          <w:rFonts w:ascii="Times New Roman" w:hAnsi="Times New Roman" w:cs="Times New Roman"/>
          <w:sz w:val="24"/>
        </w:rPr>
      </w:pPr>
    </w:p>
    <w:p w14:paraId="45607993" w14:textId="22AC6DEA" w:rsidR="00FF0828" w:rsidRDefault="009A2667" w:rsidP="00FF0828">
      <w:pPr>
        <w:pStyle w:val="Vahedeta"/>
        <w:jc w:val="both"/>
        <w:rPr>
          <w:rFonts w:ascii="Times New Roman" w:hAnsi="Times New Roman" w:cs="Times New Roman"/>
          <w:sz w:val="24"/>
        </w:rPr>
      </w:pPr>
      <w:r>
        <w:rPr>
          <w:rFonts w:ascii="Times New Roman" w:hAnsi="Times New Roman" w:cs="Times New Roman"/>
          <w:sz w:val="24"/>
        </w:rPr>
        <w:t xml:space="preserve">Luitemaa looduskaitseala kaitse-eeskirja § </w:t>
      </w:r>
      <w:r w:rsidR="00FF0828">
        <w:rPr>
          <w:rFonts w:ascii="Times New Roman" w:hAnsi="Times New Roman" w:cs="Times New Roman"/>
          <w:sz w:val="24"/>
        </w:rPr>
        <w:t>1</w:t>
      </w:r>
      <w:r>
        <w:rPr>
          <w:rFonts w:ascii="Times New Roman" w:hAnsi="Times New Roman" w:cs="Times New Roman"/>
          <w:sz w:val="24"/>
        </w:rPr>
        <w:t xml:space="preserve"> lg 1 </w:t>
      </w:r>
      <w:r w:rsidR="00FF0828">
        <w:rPr>
          <w:rFonts w:ascii="Times New Roman" w:hAnsi="Times New Roman" w:cs="Times New Roman"/>
          <w:sz w:val="24"/>
        </w:rPr>
        <w:t xml:space="preserve">p 4 </w:t>
      </w:r>
      <w:r>
        <w:rPr>
          <w:rFonts w:ascii="Times New Roman" w:hAnsi="Times New Roman" w:cs="Times New Roman"/>
          <w:sz w:val="24"/>
        </w:rPr>
        <w:t xml:space="preserve">kohaselt on </w:t>
      </w:r>
      <w:r w:rsidR="00FF0828">
        <w:rPr>
          <w:rFonts w:ascii="Times New Roman" w:hAnsi="Times New Roman" w:cs="Times New Roman"/>
          <w:sz w:val="24"/>
        </w:rPr>
        <w:t xml:space="preserve">kaitseala </w:t>
      </w:r>
      <w:r w:rsidRPr="009A2667">
        <w:rPr>
          <w:rFonts w:ascii="Times New Roman" w:hAnsi="Times New Roman" w:cs="Times New Roman"/>
          <w:sz w:val="24"/>
        </w:rPr>
        <w:t xml:space="preserve"> kaitse-eesmärk </w:t>
      </w:r>
      <w:r w:rsidR="00FF0828" w:rsidRPr="00146535">
        <w:rPr>
          <w:rFonts w:ascii="Times New Roman" w:hAnsi="Times New Roman" w:cs="Times New Roman"/>
          <w:sz w:val="24"/>
        </w:rPr>
        <w:t xml:space="preserve">nõukogu direktiivi 79/409/EMÜ loodusliku linnustiku kaitse kohta I lisas nimetatud liikide, millised on ühtlasi I ja II kategooria kaitsealused liigid, </w:t>
      </w:r>
      <w:r w:rsidRPr="009A2667">
        <w:rPr>
          <w:rFonts w:ascii="Times New Roman" w:hAnsi="Times New Roman" w:cs="Times New Roman"/>
          <w:sz w:val="24"/>
        </w:rPr>
        <w:t>kaitse.</w:t>
      </w:r>
      <w:r w:rsidR="00FF0828">
        <w:rPr>
          <w:rFonts w:ascii="Times New Roman" w:hAnsi="Times New Roman" w:cs="Times New Roman"/>
          <w:sz w:val="24"/>
        </w:rPr>
        <w:t xml:space="preserve"> Must-toonekurg ja merikotkas on I kaitsekategooria liigid ning laanerähn, kanakull, karvasjalg kakk ja metsis on II</w:t>
      </w:r>
      <w:r w:rsidR="002754C5">
        <w:rPr>
          <w:rFonts w:ascii="Times New Roman" w:hAnsi="Times New Roman" w:cs="Times New Roman"/>
          <w:sz w:val="24"/>
        </w:rPr>
        <w:t xml:space="preserve"> </w:t>
      </w:r>
      <w:r w:rsidR="00FF0828">
        <w:rPr>
          <w:rFonts w:ascii="Times New Roman" w:hAnsi="Times New Roman" w:cs="Times New Roman"/>
          <w:sz w:val="24"/>
        </w:rPr>
        <w:t>kaitsekategooria kaitsealused liigid</w:t>
      </w:r>
      <w:r w:rsidR="00FF0828">
        <w:rPr>
          <w:rStyle w:val="Allmrkuseviide"/>
          <w:rFonts w:ascii="Times New Roman" w:hAnsi="Times New Roman" w:cs="Times New Roman"/>
          <w:sz w:val="24"/>
        </w:rPr>
        <w:footnoteReference w:id="4"/>
      </w:r>
      <w:r w:rsidR="00FF0828">
        <w:rPr>
          <w:rFonts w:ascii="Times New Roman" w:hAnsi="Times New Roman" w:cs="Times New Roman"/>
          <w:sz w:val="24"/>
        </w:rPr>
        <w:t xml:space="preserve">. Loetletud liigid on nimetatud </w:t>
      </w:r>
      <w:r w:rsidR="00FF0828" w:rsidRPr="00146535">
        <w:rPr>
          <w:rFonts w:ascii="Times New Roman" w:hAnsi="Times New Roman" w:cs="Times New Roman"/>
          <w:sz w:val="24"/>
        </w:rPr>
        <w:t>nõukogu direktiivi 79/409/EMÜ loodusliku linnusti</w:t>
      </w:r>
      <w:r w:rsidR="00FF0828">
        <w:rPr>
          <w:rFonts w:ascii="Times New Roman" w:hAnsi="Times New Roman" w:cs="Times New Roman"/>
          <w:sz w:val="24"/>
        </w:rPr>
        <w:t>ku kaitse kohta I lisas.</w:t>
      </w:r>
    </w:p>
    <w:p w14:paraId="658E7738" w14:textId="77777777" w:rsidR="009A2667" w:rsidRDefault="009A2667" w:rsidP="00D33311">
      <w:pPr>
        <w:pStyle w:val="Vahedeta"/>
        <w:jc w:val="both"/>
        <w:rPr>
          <w:rFonts w:ascii="Times New Roman" w:hAnsi="Times New Roman" w:cs="Times New Roman"/>
          <w:sz w:val="24"/>
        </w:rPr>
      </w:pPr>
    </w:p>
    <w:p w14:paraId="25808360" w14:textId="5C157583" w:rsidR="009A2667" w:rsidRDefault="000973EC" w:rsidP="00D33311">
      <w:pPr>
        <w:pStyle w:val="Vahedeta"/>
        <w:jc w:val="both"/>
        <w:rPr>
          <w:rFonts w:ascii="Times New Roman" w:hAnsi="Times New Roman" w:cs="Times New Roman"/>
          <w:sz w:val="24"/>
        </w:rPr>
      </w:pPr>
      <w:r>
        <w:rPr>
          <w:rFonts w:ascii="Times New Roman" w:hAnsi="Times New Roman" w:cs="Times New Roman"/>
          <w:sz w:val="24"/>
        </w:rPr>
        <w:t xml:space="preserve">Luitemaa looduskaitseala kuulub Natura 2000 võrgustikku Luitemaa linnu- ja loodusalana. </w:t>
      </w:r>
      <w:r w:rsidR="009A2667" w:rsidRPr="009A2667">
        <w:rPr>
          <w:rFonts w:ascii="Times New Roman" w:hAnsi="Times New Roman" w:cs="Times New Roman"/>
          <w:sz w:val="24"/>
        </w:rPr>
        <w:t>Vabariigi Valitsuse 05.08.2004 korraldus nr 615 "Euroopa Komisjonile esitatav Natura 2000 võrgustiku alade nime</w:t>
      </w:r>
      <w:r w:rsidR="009A2667">
        <w:rPr>
          <w:rFonts w:ascii="Times New Roman" w:hAnsi="Times New Roman" w:cs="Times New Roman"/>
          <w:sz w:val="24"/>
        </w:rPr>
        <w:t xml:space="preserve">kiri" lisa 1 punkt 1 alapunkti 28 kohaselt on </w:t>
      </w:r>
      <w:r w:rsidR="00E27263" w:rsidRPr="00E27263">
        <w:rPr>
          <w:rFonts w:ascii="Times New Roman" w:hAnsi="Times New Roman" w:cs="Times New Roman"/>
          <w:sz w:val="24"/>
        </w:rPr>
        <w:t xml:space="preserve">Luitemaa linnuala üheks kaitse-eesmärgiks </w:t>
      </w:r>
      <w:r w:rsidR="00FF0828">
        <w:rPr>
          <w:rFonts w:ascii="Times New Roman" w:hAnsi="Times New Roman" w:cs="Times New Roman"/>
          <w:sz w:val="24"/>
        </w:rPr>
        <w:t xml:space="preserve">must-toonekure, merikotka, karvasjalg-kaku, värbkaku, laanepüü ja </w:t>
      </w:r>
      <w:r w:rsidR="009A2667">
        <w:rPr>
          <w:rFonts w:ascii="Times New Roman" w:hAnsi="Times New Roman" w:cs="Times New Roman"/>
          <w:sz w:val="24"/>
        </w:rPr>
        <w:t xml:space="preserve">metsise </w:t>
      </w:r>
      <w:r w:rsidR="00FF0828">
        <w:rPr>
          <w:rFonts w:ascii="Times New Roman" w:hAnsi="Times New Roman" w:cs="Times New Roman"/>
          <w:sz w:val="24"/>
        </w:rPr>
        <w:t>ning nende</w:t>
      </w:r>
      <w:r w:rsidR="009A2667">
        <w:rPr>
          <w:rFonts w:ascii="Times New Roman" w:hAnsi="Times New Roman" w:cs="Times New Roman"/>
          <w:sz w:val="24"/>
        </w:rPr>
        <w:t xml:space="preserve"> elupaikade kaitse</w:t>
      </w:r>
      <w:r w:rsidR="00E27263">
        <w:rPr>
          <w:rFonts w:ascii="Times New Roman" w:hAnsi="Times New Roman" w:cs="Times New Roman"/>
          <w:sz w:val="24"/>
        </w:rPr>
        <w:t>.</w:t>
      </w:r>
      <w:r w:rsidR="009A2667">
        <w:rPr>
          <w:rFonts w:ascii="Times New Roman" w:hAnsi="Times New Roman" w:cs="Times New Roman"/>
          <w:sz w:val="24"/>
        </w:rPr>
        <w:t xml:space="preserve"> </w:t>
      </w:r>
    </w:p>
    <w:p w14:paraId="33C2A783" w14:textId="7A882EAD" w:rsidR="008A43F8" w:rsidRDefault="008A43F8" w:rsidP="00D33311">
      <w:pPr>
        <w:pStyle w:val="Vahedeta"/>
        <w:jc w:val="both"/>
        <w:rPr>
          <w:rFonts w:ascii="Times New Roman" w:hAnsi="Times New Roman" w:cs="Times New Roman"/>
          <w:sz w:val="24"/>
        </w:rPr>
      </w:pPr>
    </w:p>
    <w:p w14:paraId="72E9B333" w14:textId="1B0E3285" w:rsidR="00FF0828" w:rsidRDefault="00FF0828" w:rsidP="00FF0828">
      <w:pPr>
        <w:pStyle w:val="Vahedeta"/>
        <w:jc w:val="both"/>
        <w:rPr>
          <w:rFonts w:ascii="Times New Roman" w:hAnsi="Times New Roman" w:cs="Times New Roman"/>
          <w:sz w:val="24"/>
        </w:rPr>
      </w:pPr>
      <w:r>
        <w:rPr>
          <w:rFonts w:ascii="Times New Roman" w:hAnsi="Times New Roman" w:cs="Times New Roman"/>
          <w:sz w:val="24"/>
        </w:rPr>
        <w:t>Laanerähni ja kanakulli kaitse on Luitemaa looduskaitseala kaitse-eesmärk.</w:t>
      </w:r>
    </w:p>
    <w:p w14:paraId="0AB4D5D6" w14:textId="77777777" w:rsidR="00CB5F89" w:rsidRDefault="00CB5F89" w:rsidP="00FF0828">
      <w:pPr>
        <w:pStyle w:val="Vahedeta"/>
        <w:jc w:val="both"/>
        <w:rPr>
          <w:rFonts w:ascii="Times New Roman" w:hAnsi="Times New Roman" w:cs="Times New Roman"/>
          <w:sz w:val="24"/>
        </w:rPr>
      </w:pPr>
    </w:p>
    <w:p w14:paraId="3773DE1D" w14:textId="2F69E00B" w:rsidR="00683E91" w:rsidRDefault="00683E91" w:rsidP="00683E91">
      <w:pPr>
        <w:pStyle w:val="Vahedeta"/>
        <w:jc w:val="both"/>
        <w:rPr>
          <w:rFonts w:ascii="Times New Roman" w:hAnsi="Times New Roman" w:cs="Times New Roman"/>
          <w:sz w:val="24"/>
        </w:rPr>
      </w:pPr>
      <w:r>
        <w:rPr>
          <w:rFonts w:ascii="Times New Roman" w:hAnsi="Times New Roman" w:cs="Times New Roman"/>
          <w:sz w:val="24"/>
        </w:rPr>
        <w:t xml:space="preserve">Ilvese liivakarjääri läheduses Luitemaa looduskaitsealal registreeritud kaitsealused liikide hallpea-rähn, harilik kopsusamblik, sulgjas </w:t>
      </w:r>
      <w:proofErr w:type="spellStart"/>
      <w:r>
        <w:rPr>
          <w:rFonts w:ascii="Times New Roman" w:hAnsi="Times New Roman" w:cs="Times New Roman"/>
          <w:sz w:val="24"/>
        </w:rPr>
        <w:t>õhik</w:t>
      </w:r>
      <w:proofErr w:type="spellEnd"/>
      <w:r>
        <w:rPr>
          <w:rFonts w:ascii="Times New Roman" w:hAnsi="Times New Roman" w:cs="Times New Roman"/>
          <w:sz w:val="24"/>
        </w:rPr>
        <w:t xml:space="preserve">, suur nööpsamblik ja </w:t>
      </w:r>
      <w:proofErr w:type="spellStart"/>
      <w:r>
        <w:rPr>
          <w:rFonts w:ascii="Times New Roman" w:hAnsi="Times New Roman" w:cs="Times New Roman"/>
          <w:sz w:val="24"/>
        </w:rPr>
        <w:t>Wulfi</w:t>
      </w:r>
      <w:proofErr w:type="spellEnd"/>
      <w:r>
        <w:rPr>
          <w:rFonts w:ascii="Times New Roman" w:hAnsi="Times New Roman" w:cs="Times New Roman"/>
          <w:sz w:val="24"/>
        </w:rPr>
        <w:t xml:space="preserve"> turbasammal kaitse ei ole Luitemaa looduskaitseala kaitse-eesmärk.</w:t>
      </w:r>
      <w:r w:rsidR="008D1ACF">
        <w:rPr>
          <w:rFonts w:ascii="Times New Roman" w:hAnsi="Times New Roman" w:cs="Times New Roman"/>
          <w:sz w:val="24"/>
        </w:rPr>
        <w:t xml:space="preserve"> </w:t>
      </w:r>
      <w:r>
        <w:rPr>
          <w:rFonts w:ascii="Times New Roman" w:hAnsi="Times New Roman" w:cs="Times New Roman"/>
          <w:sz w:val="24"/>
        </w:rPr>
        <w:t>M</w:t>
      </w:r>
      <w:r w:rsidRPr="00E753E7">
        <w:rPr>
          <w:rFonts w:ascii="Times New Roman" w:hAnsi="Times New Roman" w:cs="Times New Roman"/>
          <w:sz w:val="24"/>
        </w:rPr>
        <w:t>ust-toonekur</w:t>
      </w:r>
      <w:r>
        <w:rPr>
          <w:rFonts w:ascii="Times New Roman" w:hAnsi="Times New Roman" w:cs="Times New Roman"/>
          <w:sz w:val="24"/>
        </w:rPr>
        <w:t xml:space="preserve">e </w:t>
      </w:r>
      <w:r w:rsidRPr="00E753E7">
        <w:rPr>
          <w:rFonts w:ascii="Times New Roman" w:hAnsi="Times New Roman" w:cs="Times New Roman"/>
          <w:sz w:val="24"/>
        </w:rPr>
        <w:t xml:space="preserve">elupaik (KLO9124399) </w:t>
      </w:r>
      <w:r>
        <w:rPr>
          <w:rFonts w:ascii="Times New Roman" w:hAnsi="Times New Roman" w:cs="Times New Roman"/>
          <w:sz w:val="24"/>
        </w:rPr>
        <w:t xml:space="preserve">asub </w:t>
      </w:r>
      <w:r w:rsidRPr="00E753E7">
        <w:rPr>
          <w:rFonts w:ascii="Times New Roman" w:hAnsi="Times New Roman" w:cs="Times New Roman"/>
          <w:sz w:val="24"/>
        </w:rPr>
        <w:t>Ilvese liivakarjääri mäeeraldis</w:t>
      </w:r>
      <w:r>
        <w:rPr>
          <w:rFonts w:ascii="Times New Roman" w:hAnsi="Times New Roman" w:cs="Times New Roman"/>
          <w:sz w:val="24"/>
        </w:rPr>
        <w:t>e teenindusmaast 230 m kaugusel, kuid elupaigas registreeritud  m</w:t>
      </w:r>
      <w:r w:rsidRPr="00E753E7">
        <w:rPr>
          <w:rFonts w:ascii="Times New Roman" w:hAnsi="Times New Roman" w:cs="Times New Roman"/>
          <w:sz w:val="24"/>
        </w:rPr>
        <w:t>ust-toonekur</w:t>
      </w:r>
      <w:r>
        <w:rPr>
          <w:rFonts w:ascii="Times New Roman" w:hAnsi="Times New Roman" w:cs="Times New Roman"/>
          <w:sz w:val="24"/>
        </w:rPr>
        <w:t>e leiukoht (</w:t>
      </w:r>
      <w:r w:rsidRPr="00663468">
        <w:rPr>
          <w:rFonts w:ascii="Times New Roman" w:hAnsi="Times New Roman" w:cs="Times New Roman"/>
          <w:sz w:val="24"/>
        </w:rPr>
        <w:t>KLO9101132</w:t>
      </w:r>
      <w:r>
        <w:rPr>
          <w:rFonts w:ascii="Times New Roman" w:hAnsi="Times New Roman" w:cs="Times New Roman"/>
          <w:sz w:val="24"/>
        </w:rPr>
        <w:t xml:space="preserve">) asub teenindusmaast 2,1 km kaugusel. </w:t>
      </w:r>
      <w:r w:rsidRPr="00A920B3">
        <w:rPr>
          <w:rFonts w:ascii="Times New Roman" w:hAnsi="Times New Roman" w:cs="Times New Roman"/>
          <w:sz w:val="24"/>
        </w:rPr>
        <w:t>Must-toonekurega seonduvateks peamisteks ohuteguriteks on teadmata pesapaikade hävitamine, sobivate elupaikade vähesus, pesitsusaegne häirimine, toitumisalade</w:t>
      </w:r>
      <w:r>
        <w:rPr>
          <w:rFonts w:ascii="Times New Roman" w:hAnsi="Times New Roman" w:cs="Times New Roman"/>
          <w:sz w:val="24"/>
        </w:rPr>
        <w:t xml:space="preserve"> </w:t>
      </w:r>
      <w:r w:rsidRPr="00A920B3">
        <w:rPr>
          <w:rFonts w:ascii="Times New Roman" w:hAnsi="Times New Roman" w:cs="Times New Roman"/>
          <w:sz w:val="24"/>
        </w:rPr>
        <w:t>degradeerumine, keskkonnamürgid ning hukkumine elektritaristutes. Vastavalt must-toonekure kaitsetegevuskavale tuleks määrata must</w:t>
      </w:r>
      <w:r w:rsidR="00052307">
        <w:rPr>
          <w:rFonts w:ascii="Times New Roman" w:hAnsi="Times New Roman" w:cs="Times New Roman"/>
          <w:sz w:val="24"/>
        </w:rPr>
        <w:t>-</w:t>
      </w:r>
      <w:r w:rsidRPr="00A920B3">
        <w:rPr>
          <w:rFonts w:ascii="Times New Roman" w:hAnsi="Times New Roman" w:cs="Times New Roman"/>
          <w:sz w:val="24"/>
        </w:rPr>
        <w:t>toonekure</w:t>
      </w:r>
      <w:r>
        <w:rPr>
          <w:rFonts w:ascii="Times New Roman" w:hAnsi="Times New Roman" w:cs="Times New Roman"/>
          <w:sz w:val="24"/>
        </w:rPr>
        <w:t xml:space="preserve"> </w:t>
      </w:r>
      <w:r w:rsidRPr="00A920B3">
        <w:rPr>
          <w:rFonts w:ascii="Times New Roman" w:hAnsi="Times New Roman" w:cs="Times New Roman"/>
          <w:sz w:val="24"/>
        </w:rPr>
        <w:t>pesapuudele vähemalt 500 m raadiuses piiranguvöönd</w:t>
      </w:r>
      <w:r>
        <w:rPr>
          <w:rStyle w:val="Allmrkuseviide"/>
          <w:rFonts w:ascii="Times New Roman" w:hAnsi="Times New Roman" w:cs="Times New Roman"/>
          <w:sz w:val="24"/>
        </w:rPr>
        <w:footnoteReference w:id="5"/>
      </w:r>
      <w:r>
        <w:rPr>
          <w:rFonts w:ascii="Times New Roman" w:hAnsi="Times New Roman" w:cs="Times New Roman"/>
          <w:sz w:val="24"/>
        </w:rPr>
        <w:t>. Ilvese liivakarjääri ala ei ole must-toonekure toitumisala ning arvestades pesapuu kaugust kavandatavast karjäärist, kavandatava tegevusega must-toonekurele olulisi häiringuid</w:t>
      </w:r>
      <w:r w:rsidRPr="00C1214D">
        <w:rPr>
          <w:rFonts w:ascii="Times New Roman" w:hAnsi="Times New Roman" w:cs="Times New Roman"/>
          <w:sz w:val="24"/>
        </w:rPr>
        <w:t xml:space="preserve"> </w:t>
      </w:r>
      <w:r>
        <w:rPr>
          <w:rFonts w:ascii="Times New Roman" w:hAnsi="Times New Roman" w:cs="Times New Roman"/>
          <w:sz w:val="24"/>
        </w:rPr>
        <w:t>eeldatavalt ei kaasne.</w:t>
      </w:r>
    </w:p>
    <w:p w14:paraId="731CD54D" w14:textId="77777777" w:rsidR="00683E91" w:rsidRDefault="00683E91" w:rsidP="00683E91">
      <w:pPr>
        <w:pStyle w:val="Vahedeta"/>
        <w:jc w:val="both"/>
        <w:rPr>
          <w:rFonts w:ascii="Times New Roman" w:hAnsi="Times New Roman" w:cs="Times New Roman"/>
          <w:sz w:val="24"/>
        </w:rPr>
      </w:pPr>
    </w:p>
    <w:p w14:paraId="342FD1DA" w14:textId="77777777" w:rsidR="00683E91" w:rsidRDefault="00683E91" w:rsidP="00683E91">
      <w:pPr>
        <w:pStyle w:val="Vahedeta"/>
        <w:jc w:val="both"/>
        <w:rPr>
          <w:rFonts w:ascii="Times New Roman" w:hAnsi="Times New Roman" w:cs="Times New Roman"/>
          <w:sz w:val="24"/>
        </w:rPr>
      </w:pPr>
      <w:r>
        <w:rPr>
          <w:rFonts w:ascii="Times New Roman" w:hAnsi="Times New Roman" w:cs="Times New Roman"/>
          <w:sz w:val="24"/>
        </w:rPr>
        <w:lastRenderedPageBreak/>
        <w:t xml:space="preserve">Merikotka </w:t>
      </w:r>
      <w:r w:rsidRPr="00644C99">
        <w:rPr>
          <w:rFonts w:ascii="Times New Roman" w:hAnsi="Times New Roman" w:cs="Times New Roman"/>
          <w:sz w:val="24"/>
        </w:rPr>
        <w:t>elupaik (KLO9124387)</w:t>
      </w:r>
      <w:r>
        <w:rPr>
          <w:rFonts w:ascii="Times New Roman" w:hAnsi="Times New Roman" w:cs="Times New Roman"/>
          <w:sz w:val="24"/>
        </w:rPr>
        <w:t xml:space="preserve"> asub </w:t>
      </w:r>
      <w:r w:rsidRPr="00E753E7">
        <w:rPr>
          <w:rFonts w:ascii="Times New Roman" w:hAnsi="Times New Roman" w:cs="Times New Roman"/>
          <w:sz w:val="24"/>
        </w:rPr>
        <w:t>Ilvese liivakarjääri mäeeraldis</w:t>
      </w:r>
      <w:r>
        <w:rPr>
          <w:rFonts w:ascii="Times New Roman" w:hAnsi="Times New Roman" w:cs="Times New Roman"/>
          <w:sz w:val="24"/>
        </w:rPr>
        <w:t>e teenindusmaast</w:t>
      </w:r>
      <w:r w:rsidRPr="005916A5">
        <w:rPr>
          <w:rFonts w:ascii="Times New Roman" w:hAnsi="Times New Roman" w:cs="Times New Roman"/>
          <w:sz w:val="24"/>
        </w:rPr>
        <w:t xml:space="preserve"> </w:t>
      </w:r>
      <w:r w:rsidRPr="00644C99">
        <w:rPr>
          <w:rFonts w:ascii="Times New Roman" w:hAnsi="Times New Roman" w:cs="Times New Roman"/>
          <w:sz w:val="24"/>
        </w:rPr>
        <w:t>250 m kaugusel</w:t>
      </w:r>
      <w:r>
        <w:rPr>
          <w:rFonts w:ascii="Times New Roman" w:hAnsi="Times New Roman" w:cs="Times New Roman"/>
          <w:sz w:val="24"/>
        </w:rPr>
        <w:t>. Elupaigas registreeritud merikotka leiukoht (</w:t>
      </w:r>
      <w:r w:rsidRPr="00644C99">
        <w:rPr>
          <w:rFonts w:ascii="Times New Roman" w:hAnsi="Times New Roman" w:cs="Times New Roman"/>
          <w:sz w:val="24"/>
        </w:rPr>
        <w:t>KLO9104452</w:t>
      </w:r>
      <w:r>
        <w:rPr>
          <w:rFonts w:ascii="Times New Roman" w:hAnsi="Times New Roman" w:cs="Times New Roman"/>
          <w:sz w:val="24"/>
        </w:rPr>
        <w:t xml:space="preserve">) asub teenindusmaast ligikaudu 1,1 km kaugusel. Merikotkaga </w:t>
      </w:r>
      <w:r w:rsidRPr="00A920B3">
        <w:rPr>
          <w:rFonts w:ascii="Times New Roman" w:hAnsi="Times New Roman" w:cs="Times New Roman"/>
          <w:sz w:val="24"/>
        </w:rPr>
        <w:t xml:space="preserve">seonduvateks peamisteks ohuteguriteks on </w:t>
      </w:r>
      <w:r>
        <w:rPr>
          <w:rFonts w:ascii="Times New Roman" w:hAnsi="Times New Roman" w:cs="Times New Roman"/>
          <w:sz w:val="24"/>
        </w:rPr>
        <w:t>k</w:t>
      </w:r>
      <w:r w:rsidRPr="003D6A01">
        <w:rPr>
          <w:rFonts w:ascii="Times New Roman" w:hAnsi="Times New Roman" w:cs="Times New Roman"/>
          <w:sz w:val="24"/>
        </w:rPr>
        <w:t>eskkonnamürgid, pliid sisaldava laskemoona kasutamine, sobivate pesapuude nappus ja pesapaikade hävimine, pesitsusaegne häirimine, toitumisalade kvaliteedi langus, lindude tahtlik tapmine ning hukkumine elektriliinides, teedel ja tuuleparkides</w:t>
      </w:r>
      <w:r>
        <w:rPr>
          <w:rFonts w:ascii="Times New Roman" w:hAnsi="Times New Roman" w:cs="Times New Roman"/>
          <w:sz w:val="24"/>
        </w:rPr>
        <w:t xml:space="preserve">. </w:t>
      </w:r>
      <w:r w:rsidRPr="00A920B3">
        <w:rPr>
          <w:rFonts w:ascii="Times New Roman" w:hAnsi="Times New Roman" w:cs="Times New Roman"/>
          <w:sz w:val="24"/>
        </w:rPr>
        <w:t xml:space="preserve">Vastavalt </w:t>
      </w:r>
      <w:r>
        <w:rPr>
          <w:rFonts w:ascii="Times New Roman" w:hAnsi="Times New Roman" w:cs="Times New Roman"/>
          <w:sz w:val="24"/>
        </w:rPr>
        <w:t xml:space="preserve">merikotka </w:t>
      </w:r>
      <w:r w:rsidRPr="00A920B3">
        <w:rPr>
          <w:rFonts w:ascii="Times New Roman" w:hAnsi="Times New Roman" w:cs="Times New Roman"/>
          <w:sz w:val="24"/>
        </w:rPr>
        <w:t xml:space="preserve">kaitsetegevuskavale tuleks </w:t>
      </w:r>
      <w:r>
        <w:rPr>
          <w:rFonts w:ascii="Times New Roman" w:hAnsi="Times New Roman" w:cs="Times New Roman"/>
          <w:sz w:val="24"/>
        </w:rPr>
        <w:t>vältida mürarikkaid tegevusi ja taristuobjektide ehitamist merikotka pesale lähemal kui 500 meetrit</w:t>
      </w:r>
      <w:r>
        <w:rPr>
          <w:rStyle w:val="Allmrkuseviide"/>
          <w:rFonts w:ascii="Times New Roman" w:hAnsi="Times New Roman" w:cs="Times New Roman"/>
          <w:sz w:val="24"/>
        </w:rPr>
        <w:footnoteReference w:id="6"/>
      </w:r>
      <w:r>
        <w:rPr>
          <w:rFonts w:ascii="Times New Roman" w:hAnsi="Times New Roman" w:cs="Times New Roman"/>
          <w:sz w:val="24"/>
        </w:rPr>
        <w:t>. Arvestades pesapuu kaugust kavandatavast karjäärist, kavandatava tegevusega merikotkale olulisi häiringuid</w:t>
      </w:r>
      <w:r w:rsidRPr="00C1214D">
        <w:rPr>
          <w:rFonts w:ascii="Times New Roman" w:hAnsi="Times New Roman" w:cs="Times New Roman"/>
          <w:sz w:val="24"/>
        </w:rPr>
        <w:t xml:space="preserve"> </w:t>
      </w:r>
      <w:r>
        <w:rPr>
          <w:rFonts w:ascii="Times New Roman" w:hAnsi="Times New Roman" w:cs="Times New Roman"/>
          <w:sz w:val="24"/>
        </w:rPr>
        <w:t>eeldatavalt ei kaasne.</w:t>
      </w:r>
    </w:p>
    <w:p w14:paraId="29925ACF" w14:textId="77777777" w:rsidR="00683E91" w:rsidRDefault="00683E91" w:rsidP="00683E91">
      <w:pPr>
        <w:pStyle w:val="Vahedeta"/>
        <w:jc w:val="both"/>
        <w:rPr>
          <w:rFonts w:ascii="Times New Roman" w:hAnsi="Times New Roman" w:cs="Times New Roman"/>
          <w:sz w:val="24"/>
        </w:rPr>
      </w:pPr>
    </w:p>
    <w:p w14:paraId="6EB27D08" w14:textId="4E871898" w:rsidR="00683E91" w:rsidRPr="0014530F" w:rsidRDefault="00683E91" w:rsidP="0014530F">
      <w:pPr>
        <w:pStyle w:val="Vahedeta"/>
        <w:jc w:val="both"/>
        <w:rPr>
          <w:rFonts w:ascii="Times New Roman" w:hAnsi="Times New Roman" w:cs="Times New Roman"/>
          <w:sz w:val="24"/>
          <w:szCs w:val="24"/>
        </w:rPr>
      </w:pPr>
      <w:r w:rsidRPr="0014530F">
        <w:rPr>
          <w:rFonts w:ascii="Times New Roman" w:hAnsi="Times New Roman" w:cs="Times New Roman"/>
          <w:sz w:val="24"/>
          <w:szCs w:val="24"/>
        </w:rPr>
        <w:t>Karvasjalg-kakk</w:t>
      </w:r>
      <w:r w:rsidR="00A270AF" w:rsidRPr="0014530F">
        <w:rPr>
          <w:rFonts w:ascii="Times New Roman" w:hAnsi="Times New Roman" w:cs="Times New Roman"/>
          <w:sz w:val="24"/>
          <w:szCs w:val="24"/>
        </w:rPr>
        <w:t xml:space="preserve"> elupaik (</w:t>
      </w:r>
      <w:r w:rsidR="004A61EB" w:rsidRPr="004A61EB">
        <w:rPr>
          <w:rFonts w:ascii="Times New Roman" w:hAnsi="Times New Roman" w:cs="Times New Roman"/>
          <w:sz w:val="24"/>
          <w:szCs w:val="24"/>
        </w:rPr>
        <w:t>KLO9119875</w:t>
      </w:r>
      <w:r w:rsidR="00A270AF" w:rsidRPr="0014530F">
        <w:rPr>
          <w:rFonts w:ascii="Times New Roman" w:hAnsi="Times New Roman" w:cs="Times New Roman"/>
          <w:sz w:val="24"/>
          <w:szCs w:val="24"/>
        </w:rPr>
        <w:t>) asub Ilvese karjääri mäeeraldise teenindusmaast</w:t>
      </w:r>
      <w:r w:rsidR="004A61EB">
        <w:rPr>
          <w:rFonts w:ascii="Times New Roman" w:hAnsi="Times New Roman" w:cs="Times New Roman"/>
          <w:sz w:val="24"/>
          <w:szCs w:val="24"/>
        </w:rPr>
        <w:t xml:space="preserve"> ligikaudu 890 m</w:t>
      </w:r>
      <w:r w:rsidR="00DC53BB">
        <w:rPr>
          <w:rFonts w:ascii="Times New Roman" w:hAnsi="Times New Roman" w:cs="Times New Roman"/>
          <w:sz w:val="24"/>
          <w:szCs w:val="24"/>
        </w:rPr>
        <w:t xml:space="preserve"> kaugusel. </w:t>
      </w:r>
    </w:p>
    <w:p w14:paraId="707B4129" w14:textId="0E287D6C" w:rsidR="00A270AF" w:rsidRDefault="00A270AF" w:rsidP="0014530F">
      <w:pPr>
        <w:pStyle w:val="Vahedeta"/>
        <w:jc w:val="both"/>
        <w:rPr>
          <w:rFonts w:ascii="Times New Roman" w:hAnsi="Times New Roman" w:cs="Times New Roman"/>
          <w:sz w:val="24"/>
        </w:rPr>
      </w:pPr>
      <w:r w:rsidRPr="0014530F">
        <w:rPr>
          <w:rFonts w:ascii="Times New Roman" w:hAnsi="Times New Roman" w:cs="Times New Roman"/>
          <w:sz w:val="24"/>
          <w:szCs w:val="24"/>
        </w:rPr>
        <w:t xml:space="preserve">Karvasjalg-kakuga seonduvateks </w:t>
      </w:r>
      <w:r w:rsidR="0014530F" w:rsidRPr="0014530F">
        <w:rPr>
          <w:rFonts w:ascii="Times New Roman" w:hAnsi="Times New Roman" w:cs="Times New Roman"/>
          <w:sz w:val="24"/>
          <w:szCs w:val="24"/>
        </w:rPr>
        <w:t xml:space="preserve">peamiseks ohuteguriteks on </w:t>
      </w:r>
      <w:r w:rsidR="0014530F" w:rsidRPr="008D1ACF">
        <w:rPr>
          <w:rFonts w:ascii="Times New Roman" w:hAnsi="Times New Roman" w:cs="Times New Roman"/>
          <w:color w:val="000000"/>
          <w:sz w:val="24"/>
          <w:szCs w:val="24"/>
        </w:rPr>
        <w:t>lageraied ning vanade metsade</w:t>
      </w:r>
      <w:r w:rsidR="0014530F" w:rsidRPr="008D1ACF">
        <w:rPr>
          <w:rFonts w:ascii="Times New Roman" w:hAnsi="Times New Roman" w:cs="Times New Roman"/>
          <w:color w:val="000000"/>
          <w:sz w:val="24"/>
          <w:szCs w:val="24"/>
        </w:rPr>
        <w:br/>
        <w:t>ja suurte õõnsate puude kadumine metsamaastikust</w:t>
      </w:r>
      <w:r w:rsidR="0014530F" w:rsidRPr="0014530F">
        <w:rPr>
          <w:rFonts w:ascii="Times New Roman" w:hAnsi="Times New Roman" w:cs="Times New Roman"/>
          <w:sz w:val="24"/>
          <w:szCs w:val="24"/>
        </w:rPr>
        <w:t>. Samuti loetakse üheks ohuteguriks  pesitsusaegset häiringut. P</w:t>
      </w:r>
      <w:r w:rsidR="0014530F" w:rsidRPr="008D1ACF">
        <w:rPr>
          <w:rFonts w:ascii="Times New Roman" w:hAnsi="Times New Roman" w:cs="Times New Roman"/>
          <w:color w:val="000000"/>
          <w:sz w:val="24"/>
          <w:szCs w:val="24"/>
        </w:rPr>
        <w:t>esitsusajal ei tohiks teha metsatöid karvasjalg-kaku asustatud pesale lähemal kui 25 m, lageraie ei tohiks ulatuda pesale lähemale kui 15 m</w:t>
      </w:r>
      <w:r w:rsidR="0014530F">
        <w:rPr>
          <w:rStyle w:val="Allmrkuseviide"/>
          <w:rFonts w:ascii="Times New Roman" w:hAnsi="Times New Roman" w:cs="Times New Roman"/>
          <w:color w:val="000000"/>
          <w:sz w:val="24"/>
          <w:szCs w:val="24"/>
        </w:rPr>
        <w:footnoteReference w:id="7"/>
      </w:r>
      <w:r w:rsidR="0014530F" w:rsidRPr="008D1ACF">
        <w:rPr>
          <w:rFonts w:ascii="Times New Roman" w:hAnsi="Times New Roman" w:cs="Times New Roman"/>
          <w:color w:val="000000"/>
          <w:sz w:val="24"/>
          <w:szCs w:val="24"/>
        </w:rPr>
        <w:t>.</w:t>
      </w:r>
      <w:r w:rsidR="0014530F">
        <w:rPr>
          <w:rFonts w:ascii="Verdana" w:hAnsi="Verdana"/>
          <w:color w:val="000000"/>
          <w:sz w:val="15"/>
          <w:szCs w:val="15"/>
        </w:rPr>
        <w:t xml:space="preserve"> </w:t>
      </w:r>
      <w:r w:rsidR="0014530F">
        <w:rPr>
          <w:rFonts w:ascii="Times New Roman" w:hAnsi="Times New Roman" w:cs="Times New Roman"/>
          <w:sz w:val="24"/>
        </w:rPr>
        <w:t>Arvestades elupaiga kaugust kavandavast karjäärist, kavandatava tegevusega karvasjalg-kakule olulisi häiringuid eeldatavalt ei ole.</w:t>
      </w:r>
    </w:p>
    <w:p w14:paraId="507380D6" w14:textId="77777777" w:rsidR="00683E91" w:rsidRDefault="00683E91" w:rsidP="00683E91">
      <w:pPr>
        <w:pStyle w:val="Vahedeta"/>
        <w:jc w:val="both"/>
        <w:rPr>
          <w:rFonts w:ascii="Times New Roman" w:hAnsi="Times New Roman" w:cs="Times New Roman"/>
          <w:sz w:val="24"/>
        </w:rPr>
      </w:pPr>
    </w:p>
    <w:p w14:paraId="4C4F22AD" w14:textId="481F93FD" w:rsidR="004A61EB" w:rsidRDefault="00683E91" w:rsidP="004A61EB">
      <w:pPr>
        <w:pStyle w:val="Vahedeta"/>
        <w:jc w:val="both"/>
        <w:rPr>
          <w:rFonts w:ascii="Times New Roman" w:hAnsi="Times New Roman" w:cs="Times New Roman"/>
          <w:sz w:val="24"/>
        </w:rPr>
      </w:pPr>
      <w:r>
        <w:rPr>
          <w:rFonts w:ascii="Times New Roman" w:hAnsi="Times New Roman" w:cs="Times New Roman"/>
          <w:sz w:val="24"/>
        </w:rPr>
        <w:t>Värbkakk</w:t>
      </w:r>
      <w:r w:rsidR="004A61EB">
        <w:rPr>
          <w:rFonts w:ascii="Times New Roman" w:hAnsi="Times New Roman" w:cs="Times New Roman"/>
          <w:sz w:val="24"/>
        </w:rPr>
        <w:t xml:space="preserve"> elupaik  (</w:t>
      </w:r>
      <w:r w:rsidR="004A61EB" w:rsidRPr="004A61EB">
        <w:rPr>
          <w:rFonts w:ascii="Times New Roman" w:hAnsi="Times New Roman" w:cs="Times New Roman"/>
          <w:sz w:val="24"/>
        </w:rPr>
        <w:t>KLO9119007</w:t>
      </w:r>
      <w:r w:rsidR="004A61EB">
        <w:rPr>
          <w:rFonts w:ascii="Times New Roman" w:hAnsi="Times New Roman" w:cs="Times New Roman"/>
          <w:sz w:val="24"/>
        </w:rPr>
        <w:t xml:space="preserve">) </w:t>
      </w:r>
      <w:r w:rsidR="004A61EB" w:rsidRPr="0014530F">
        <w:rPr>
          <w:rFonts w:ascii="Times New Roman" w:hAnsi="Times New Roman" w:cs="Times New Roman"/>
          <w:sz w:val="24"/>
          <w:szCs w:val="24"/>
        </w:rPr>
        <w:t>Ilvese karjääri mäeeraldise teenindusmaast</w:t>
      </w:r>
      <w:r w:rsidR="004A61EB">
        <w:rPr>
          <w:rFonts w:ascii="Times New Roman" w:hAnsi="Times New Roman" w:cs="Times New Roman"/>
          <w:color w:val="000000"/>
          <w:sz w:val="24"/>
          <w:szCs w:val="24"/>
        </w:rPr>
        <w:t xml:space="preserve"> 390 m kaugusel. </w:t>
      </w:r>
      <w:r w:rsidR="004A61EB" w:rsidRPr="008D1ACF">
        <w:rPr>
          <w:rFonts w:ascii="Times New Roman" w:hAnsi="Times New Roman" w:cs="Times New Roman"/>
          <w:color w:val="000000"/>
          <w:sz w:val="24"/>
          <w:szCs w:val="24"/>
        </w:rPr>
        <w:t>Oluliseks ohuteguriks tuleb lugeda vanade kuusikute ja kuuse-segametsade kui värbkaku eelistatud elupaikade intensiivset raiumist. Teine metsatöödega kaasnev oht on suvised raied: kuna värbkakk on pesitsusajal raskesti tuvastatav, siis suviste raiete korral on pesade hävimise risk äärmiselt suur.</w:t>
      </w:r>
      <w:r w:rsidR="004A61EB">
        <w:rPr>
          <w:rStyle w:val="Allmrkuseviide"/>
          <w:rFonts w:ascii="Times New Roman" w:hAnsi="Times New Roman" w:cs="Times New Roman"/>
          <w:color w:val="000000"/>
          <w:sz w:val="24"/>
          <w:szCs w:val="24"/>
        </w:rPr>
        <w:footnoteReference w:id="8"/>
      </w:r>
      <w:r w:rsidR="004A61EB" w:rsidRPr="004A61EB">
        <w:rPr>
          <w:rFonts w:ascii="Times New Roman" w:hAnsi="Times New Roman" w:cs="Times New Roman"/>
          <w:sz w:val="24"/>
        </w:rPr>
        <w:t xml:space="preserve"> </w:t>
      </w:r>
      <w:r w:rsidR="004A61EB">
        <w:rPr>
          <w:rFonts w:ascii="Times New Roman" w:hAnsi="Times New Roman" w:cs="Times New Roman"/>
          <w:sz w:val="24"/>
        </w:rPr>
        <w:t>Arvestades elupaiga kaugust kavandavast karjäärist, kavandatava tegevusega värbkakule olulisi häiringuid eeldatavalt ei ole.</w:t>
      </w:r>
    </w:p>
    <w:p w14:paraId="13A31A88" w14:textId="77777777" w:rsidR="00683E91" w:rsidRDefault="00683E91" w:rsidP="00683E91">
      <w:pPr>
        <w:pStyle w:val="Vahedeta"/>
        <w:jc w:val="both"/>
        <w:rPr>
          <w:rFonts w:ascii="Times New Roman" w:hAnsi="Times New Roman" w:cs="Times New Roman"/>
          <w:sz w:val="24"/>
        </w:rPr>
      </w:pPr>
    </w:p>
    <w:p w14:paraId="733D8861" w14:textId="1CC931D3" w:rsidR="00683E91" w:rsidRDefault="00683E91" w:rsidP="00683E91">
      <w:pPr>
        <w:pStyle w:val="Vahedeta"/>
        <w:jc w:val="both"/>
        <w:rPr>
          <w:rFonts w:ascii="Times New Roman" w:hAnsi="Times New Roman" w:cs="Times New Roman"/>
          <w:sz w:val="24"/>
        </w:rPr>
      </w:pPr>
      <w:r>
        <w:rPr>
          <w:rFonts w:ascii="Times New Roman" w:hAnsi="Times New Roman" w:cs="Times New Roman"/>
          <w:sz w:val="24"/>
        </w:rPr>
        <w:t>Laanepüü</w:t>
      </w:r>
      <w:r w:rsidR="00CB5F89">
        <w:rPr>
          <w:rFonts w:ascii="Times New Roman" w:hAnsi="Times New Roman" w:cs="Times New Roman"/>
          <w:sz w:val="24"/>
        </w:rPr>
        <w:t xml:space="preserve"> </w:t>
      </w:r>
      <w:r w:rsidR="00E04D82">
        <w:rPr>
          <w:rFonts w:ascii="Times New Roman" w:hAnsi="Times New Roman" w:cs="Times New Roman"/>
          <w:sz w:val="24"/>
        </w:rPr>
        <w:t>elupaik (</w:t>
      </w:r>
      <w:r w:rsidR="00E04D82" w:rsidRPr="00E04D82">
        <w:rPr>
          <w:rFonts w:ascii="Times New Roman" w:hAnsi="Times New Roman" w:cs="Times New Roman"/>
          <w:sz w:val="24"/>
        </w:rPr>
        <w:t>KLO9118994</w:t>
      </w:r>
      <w:r w:rsidR="00E04D82">
        <w:rPr>
          <w:rFonts w:ascii="Times New Roman" w:hAnsi="Times New Roman" w:cs="Times New Roman"/>
          <w:sz w:val="24"/>
        </w:rPr>
        <w:t>) asub Ilvese liivakarjääri mäeeraldise teenindusmaast</w:t>
      </w:r>
      <w:r w:rsidR="00DC53BB">
        <w:rPr>
          <w:rFonts w:ascii="Times New Roman" w:hAnsi="Times New Roman" w:cs="Times New Roman"/>
          <w:sz w:val="24"/>
        </w:rPr>
        <w:t xml:space="preserve"> ligikaudu</w:t>
      </w:r>
      <w:r w:rsidR="00E04D82">
        <w:rPr>
          <w:rFonts w:ascii="Times New Roman" w:hAnsi="Times New Roman" w:cs="Times New Roman"/>
          <w:sz w:val="24"/>
        </w:rPr>
        <w:t xml:space="preserve"> 390 m kaugusel. Samuti asub ligikaudu 1,3 km kaugusel laanepüü leiukoht (</w:t>
      </w:r>
      <w:r w:rsidR="00A270AF" w:rsidRPr="00A270AF">
        <w:rPr>
          <w:rFonts w:ascii="Times New Roman" w:hAnsi="Times New Roman" w:cs="Times New Roman"/>
          <w:sz w:val="24"/>
        </w:rPr>
        <w:t>KLO9118990</w:t>
      </w:r>
      <w:r w:rsidR="00A270AF">
        <w:rPr>
          <w:rFonts w:ascii="Times New Roman" w:hAnsi="Times New Roman" w:cs="Times New Roman"/>
          <w:sz w:val="24"/>
        </w:rPr>
        <w:t>).</w:t>
      </w:r>
      <w:r w:rsidR="00030EDC">
        <w:rPr>
          <w:rFonts w:ascii="Times New Roman" w:hAnsi="Times New Roman" w:cs="Times New Roman"/>
          <w:sz w:val="24"/>
        </w:rPr>
        <w:t xml:space="preserve"> Laanepüü ohuteguriteks loetakse e</w:t>
      </w:r>
      <w:r w:rsidR="00030EDC" w:rsidRPr="00030EDC">
        <w:rPr>
          <w:rFonts w:ascii="Times New Roman" w:hAnsi="Times New Roman" w:cs="Times New Roman"/>
          <w:sz w:val="24"/>
        </w:rPr>
        <w:t>lupaikade hävimine, pesitsuse nurjumine metsatööde käigus, röövlus ja jaht.</w:t>
      </w:r>
      <w:r w:rsidR="00030EDC">
        <w:rPr>
          <w:rFonts w:ascii="Times New Roman" w:hAnsi="Times New Roman" w:cs="Times New Roman"/>
          <w:sz w:val="24"/>
        </w:rPr>
        <w:t xml:space="preserve"> </w:t>
      </w:r>
      <w:r w:rsidR="00030EDC">
        <w:rPr>
          <w:rFonts w:ascii="Times New Roman" w:hAnsi="Times New Roman" w:cs="Times New Roman"/>
          <w:color w:val="000000"/>
          <w:sz w:val="24"/>
          <w:szCs w:val="24"/>
        </w:rPr>
        <w:t xml:space="preserve">Arvestades elupaiga kaugust </w:t>
      </w:r>
      <w:r w:rsidR="00030EDC">
        <w:rPr>
          <w:rFonts w:ascii="Times New Roman" w:hAnsi="Times New Roman" w:cs="Times New Roman"/>
          <w:sz w:val="24"/>
        </w:rPr>
        <w:t xml:space="preserve">kavandavast karjäärist, kavandatava tegevusega </w:t>
      </w:r>
      <w:r w:rsidR="00567A51">
        <w:rPr>
          <w:rFonts w:ascii="Times New Roman" w:hAnsi="Times New Roman" w:cs="Times New Roman"/>
          <w:sz w:val="24"/>
        </w:rPr>
        <w:t xml:space="preserve">laanepüüle </w:t>
      </w:r>
      <w:r w:rsidR="00030EDC">
        <w:rPr>
          <w:rFonts w:ascii="Times New Roman" w:hAnsi="Times New Roman" w:cs="Times New Roman"/>
          <w:sz w:val="24"/>
        </w:rPr>
        <w:t>olulisi häiringuid eeldatavalt ei ole</w:t>
      </w:r>
      <w:r w:rsidR="006C09DE">
        <w:rPr>
          <w:rFonts w:ascii="Times New Roman" w:hAnsi="Times New Roman" w:cs="Times New Roman"/>
          <w:sz w:val="24"/>
        </w:rPr>
        <w:t>.</w:t>
      </w:r>
    </w:p>
    <w:p w14:paraId="1AA5DB31" w14:textId="77777777" w:rsidR="00683E91" w:rsidRDefault="00683E91" w:rsidP="00683E91">
      <w:pPr>
        <w:pStyle w:val="Vahedeta"/>
        <w:jc w:val="both"/>
        <w:rPr>
          <w:rFonts w:ascii="Times New Roman" w:hAnsi="Times New Roman" w:cs="Times New Roman"/>
          <w:sz w:val="24"/>
        </w:rPr>
      </w:pPr>
    </w:p>
    <w:p w14:paraId="67D69448" w14:textId="3A94E8C3" w:rsidR="00683E91" w:rsidRPr="00E9483C" w:rsidRDefault="00683E91" w:rsidP="00E9483C">
      <w:pPr>
        <w:pStyle w:val="Vahedeta"/>
        <w:jc w:val="both"/>
        <w:rPr>
          <w:rFonts w:ascii="Times New Roman" w:hAnsi="Times New Roman" w:cs="Times New Roman"/>
          <w:color w:val="000000"/>
          <w:sz w:val="24"/>
          <w:szCs w:val="24"/>
        </w:rPr>
      </w:pPr>
      <w:r>
        <w:rPr>
          <w:rFonts w:ascii="Times New Roman" w:hAnsi="Times New Roman" w:cs="Times New Roman"/>
          <w:sz w:val="24"/>
        </w:rPr>
        <w:t>Laanerähn</w:t>
      </w:r>
      <w:r w:rsidR="004A61EB">
        <w:rPr>
          <w:rFonts w:ascii="Times New Roman" w:hAnsi="Times New Roman" w:cs="Times New Roman"/>
          <w:sz w:val="24"/>
        </w:rPr>
        <w:t xml:space="preserve"> elupaik </w:t>
      </w:r>
      <w:r w:rsidR="004A61EB" w:rsidRPr="00E9483C">
        <w:rPr>
          <w:rFonts w:ascii="Times New Roman" w:hAnsi="Times New Roman" w:cs="Times New Roman"/>
          <w:sz w:val="24"/>
          <w:szCs w:val="24"/>
        </w:rPr>
        <w:t>(KLO9119012) Ilvese karjääri mäeeraldise teenindusmaast</w:t>
      </w:r>
      <w:r w:rsidR="00DC53BB">
        <w:rPr>
          <w:rFonts w:ascii="Times New Roman" w:hAnsi="Times New Roman" w:cs="Times New Roman"/>
          <w:sz w:val="24"/>
          <w:szCs w:val="24"/>
        </w:rPr>
        <w:t xml:space="preserve"> ligikaudu</w:t>
      </w:r>
      <w:r w:rsidR="004A61EB" w:rsidRPr="00E9483C">
        <w:rPr>
          <w:rFonts w:ascii="Times New Roman" w:hAnsi="Times New Roman" w:cs="Times New Roman"/>
          <w:color w:val="000000"/>
          <w:sz w:val="24"/>
          <w:szCs w:val="24"/>
        </w:rPr>
        <w:t xml:space="preserve"> 890 m k</w:t>
      </w:r>
      <w:r w:rsidR="00E9483C" w:rsidRPr="00E9483C">
        <w:rPr>
          <w:rFonts w:ascii="Times New Roman" w:hAnsi="Times New Roman" w:cs="Times New Roman"/>
          <w:color w:val="000000"/>
          <w:sz w:val="24"/>
          <w:szCs w:val="24"/>
        </w:rPr>
        <w:t>a</w:t>
      </w:r>
      <w:r w:rsidR="004A61EB" w:rsidRPr="00E9483C">
        <w:rPr>
          <w:rFonts w:ascii="Times New Roman" w:hAnsi="Times New Roman" w:cs="Times New Roman"/>
          <w:color w:val="000000"/>
          <w:sz w:val="24"/>
          <w:szCs w:val="24"/>
        </w:rPr>
        <w:t>ugusel.</w:t>
      </w:r>
    </w:p>
    <w:p w14:paraId="21970A68" w14:textId="4B60AA53" w:rsidR="000F04ED" w:rsidRDefault="00052307" w:rsidP="000F04ED">
      <w:pPr>
        <w:pStyle w:val="Vahedeta"/>
        <w:jc w:val="both"/>
        <w:rPr>
          <w:rFonts w:ascii="Times New Roman" w:hAnsi="Times New Roman" w:cs="Times New Roman"/>
          <w:sz w:val="24"/>
        </w:rPr>
      </w:pPr>
      <w:r>
        <w:rPr>
          <w:rFonts w:ascii="Times New Roman" w:hAnsi="Times New Roman" w:cs="Times New Roman"/>
          <w:color w:val="000000"/>
          <w:sz w:val="24"/>
          <w:szCs w:val="24"/>
        </w:rPr>
        <w:t>Laanerähn ohuteguriteks loetakse r</w:t>
      </w:r>
      <w:r w:rsidR="00672FA9" w:rsidRPr="00672FA9">
        <w:rPr>
          <w:rFonts w:ascii="Times New Roman" w:hAnsi="Times New Roman" w:cs="Times New Roman"/>
          <w:color w:val="000000"/>
          <w:sz w:val="24"/>
          <w:szCs w:val="24"/>
        </w:rPr>
        <w:t>aietega pesitsus- ja toitumiselupaikade hävimine, häirimine</w:t>
      </w:r>
      <w:r w:rsidR="00E9483C" w:rsidRPr="008D1ACF">
        <w:rPr>
          <w:rFonts w:ascii="Times New Roman" w:hAnsi="Times New Roman" w:cs="Times New Roman"/>
          <w:color w:val="000000"/>
          <w:sz w:val="24"/>
          <w:szCs w:val="24"/>
        </w:rPr>
        <w:t>.</w:t>
      </w:r>
      <w:r w:rsidR="00E9483C">
        <w:rPr>
          <w:rStyle w:val="Allmrkuseviide"/>
          <w:rFonts w:ascii="Times New Roman" w:hAnsi="Times New Roman" w:cs="Times New Roman"/>
          <w:color w:val="000000"/>
          <w:sz w:val="24"/>
          <w:szCs w:val="24"/>
        </w:rPr>
        <w:footnoteReference w:id="9"/>
      </w:r>
      <w:r w:rsidR="000F04ED">
        <w:rPr>
          <w:rFonts w:ascii="Times New Roman" w:hAnsi="Times New Roman" w:cs="Times New Roman"/>
          <w:color w:val="000000"/>
          <w:sz w:val="24"/>
          <w:szCs w:val="24"/>
        </w:rPr>
        <w:t xml:space="preserve"> Arvestades elupaiga kaugust </w:t>
      </w:r>
      <w:r w:rsidR="000F04ED">
        <w:rPr>
          <w:rFonts w:ascii="Times New Roman" w:hAnsi="Times New Roman" w:cs="Times New Roman"/>
          <w:sz w:val="24"/>
        </w:rPr>
        <w:t xml:space="preserve">kavandavast karjäärist, kavandatava tegevusega </w:t>
      </w:r>
      <w:r>
        <w:rPr>
          <w:rFonts w:ascii="Times New Roman" w:hAnsi="Times New Roman" w:cs="Times New Roman"/>
          <w:sz w:val="24"/>
        </w:rPr>
        <w:t>laanerähnile</w:t>
      </w:r>
      <w:r w:rsidR="000F04ED">
        <w:rPr>
          <w:rFonts w:ascii="Times New Roman" w:hAnsi="Times New Roman" w:cs="Times New Roman"/>
          <w:sz w:val="24"/>
        </w:rPr>
        <w:t xml:space="preserve"> olulisi häiringuid eeldatavalt ei ole.</w:t>
      </w:r>
    </w:p>
    <w:p w14:paraId="2E0371D0" w14:textId="77777777" w:rsidR="00683E91" w:rsidRDefault="00683E91" w:rsidP="00683E91">
      <w:pPr>
        <w:pStyle w:val="Vahedeta"/>
        <w:jc w:val="both"/>
        <w:rPr>
          <w:rFonts w:ascii="Times New Roman" w:hAnsi="Times New Roman" w:cs="Times New Roman"/>
          <w:sz w:val="24"/>
        </w:rPr>
      </w:pPr>
    </w:p>
    <w:p w14:paraId="5532025E" w14:textId="4E2D46A5" w:rsidR="00683E91" w:rsidRPr="003B4CAC" w:rsidRDefault="00683E91" w:rsidP="003B4CAC">
      <w:pPr>
        <w:pStyle w:val="Vahedeta"/>
        <w:jc w:val="both"/>
        <w:rPr>
          <w:rFonts w:ascii="Times New Roman" w:hAnsi="Times New Roman" w:cs="Times New Roman"/>
          <w:sz w:val="24"/>
          <w:szCs w:val="24"/>
        </w:rPr>
      </w:pPr>
      <w:r>
        <w:rPr>
          <w:rFonts w:ascii="Times New Roman" w:hAnsi="Times New Roman" w:cs="Times New Roman"/>
          <w:sz w:val="24"/>
        </w:rPr>
        <w:t>Kanakull</w:t>
      </w:r>
      <w:r w:rsidR="00DC53BB">
        <w:rPr>
          <w:rFonts w:ascii="Times New Roman" w:hAnsi="Times New Roman" w:cs="Times New Roman"/>
          <w:sz w:val="24"/>
        </w:rPr>
        <w:t xml:space="preserve"> e</w:t>
      </w:r>
      <w:r w:rsidR="00DC53BB" w:rsidRPr="003B4CAC">
        <w:rPr>
          <w:rFonts w:ascii="Times New Roman" w:hAnsi="Times New Roman" w:cs="Times New Roman"/>
          <w:sz w:val="24"/>
          <w:szCs w:val="24"/>
        </w:rPr>
        <w:t xml:space="preserve">lupaik (KLO9118978) asub Ilvese liivakarjääri mäeeraldise teenindusmaast ligikaugus 890 m kaugusel. </w:t>
      </w:r>
    </w:p>
    <w:p w14:paraId="48559187" w14:textId="7FD36077" w:rsidR="000F04ED" w:rsidRDefault="00DC53BB" w:rsidP="000F04ED">
      <w:pPr>
        <w:pStyle w:val="Vahedeta"/>
        <w:jc w:val="both"/>
        <w:rPr>
          <w:rFonts w:ascii="Times New Roman" w:hAnsi="Times New Roman" w:cs="Times New Roman"/>
          <w:sz w:val="24"/>
        </w:rPr>
      </w:pPr>
      <w:r w:rsidRPr="003B4CAC">
        <w:rPr>
          <w:rFonts w:ascii="Times New Roman" w:hAnsi="Times New Roman" w:cs="Times New Roman"/>
          <w:sz w:val="24"/>
          <w:szCs w:val="24"/>
        </w:rPr>
        <w:t xml:space="preserve">Kanakulli </w:t>
      </w:r>
      <w:r w:rsidR="003B4CAC">
        <w:rPr>
          <w:rFonts w:ascii="Times New Roman" w:hAnsi="Times New Roman" w:cs="Times New Roman"/>
          <w:sz w:val="24"/>
          <w:szCs w:val="24"/>
        </w:rPr>
        <w:t xml:space="preserve">peamiseks </w:t>
      </w:r>
      <w:r w:rsidRPr="003B4CAC">
        <w:rPr>
          <w:rFonts w:ascii="Times New Roman" w:hAnsi="Times New Roman" w:cs="Times New Roman"/>
          <w:sz w:val="24"/>
          <w:szCs w:val="24"/>
        </w:rPr>
        <w:t xml:space="preserve">ohuteguriteks loetakse pesapaikade hävitamine, toiudubaasi vähenemine, pesitsusaegne häirimine, </w:t>
      </w:r>
      <w:r w:rsidRPr="008D1ACF">
        <w:rPr>
          <w:rFonts w:ascii="Times New Roman" w:hAnsi="Times New Roman" w:cs="Times New Roman"/>
          <w:sz w:val="24"/>
          <w:szCs w:val="24"/>
        </w:rPr>
        <w:t xml:space="preserve">tahtlik tapmine ja isendite loodusest eemaldamine, </w:t>
      </w:r>
      <w:r w:rsidR="003B4CAC" w:rsidRPr="008D1ACF">
        <w:rPr>
          <w:rFonts w:ascii="Times New Roman" w:hAnsi="Times New Roman" w:cs="Times New Roman"/>
          <w:sz w:val="24"/>
          <w:szCs w:val="24"/>
        </w:rPr>
        <w:t>Keskkonnamürkide mõju, kokkupõrked ehitiste, elektriliinide ja sõidukitega</w:t>
      </w:r>
      <w:r w:rsidR="00201E82">
        <w:rPr>
          <w:rFonts w:ascii="Times New Roman" w:hAnsi="Times New Roman" w:cs="Times New Roman"/>
          <w:sz w:val="24"/>
          <w:szCs w:val="24"/>
        </w:rPr>
        <w:t xml:space="preserve">. </w:t>
      </w:r>
      <w:r w:rsidR="00201E82" w:rsidRPr="00A920B3">
        <w:rPr>
          <w:rFonts w:ascii="Times New Roman" w:hAnsi="Times New Roman" w:cs="Times New Roman"/>
          <w:sz w:val="24"/>
        </w:rPr>
        <w:t xml:space="preserve">Vastavalt </w:t>
      </w:r>
      <w:r w:rsidR="00201E82">
        <w:rPr>
          <w:rFonts w:ascii="Times New Roman" w:hAnsi="Times New Roman" w:cs="Times New Roman"/>
          <w:sz w:val="24"/>
        </w:rPr>
        <w:lastRenderedPageBreak/>
        <w:t xml:space="preserve">kanakulli </w:t>
      </w:r>
      <w:r w:rsidR="00201E82" w:rsidRPr="00A920B3">
        <w:rPr>
          <w:rFonts w:ascii="Times New Roman" w:hAnsi="Times New Roman" w:cs="Times New Roman"/>
          <w:sz w:val="24"/>
        </w:rPr>
        <w:t xml:space="preserve">kaitsetegevuskavale tuleks </w:t>
      </w:r>
      <w:r w:rsidR="00201E82">
        <w:rPr>
          <w:rFonts w:ascii="Times New Roman" w:hAnsi="Times New Roman" w:cs="Times New Roman"/>
          <w:sz w:val="24"/>
        </w:rPr>
        <w:t xml:space="preserve">vältida </w:t>
      </w:r>
      <w:r w:rsidR="000F04ED">
        <w:rPr>
          <w:rFonts w:ascii="Times New Roman" w:hAnsi="Times New Roman" w:cs="Times New Roman"/>
          <w:sz w:val="24"/>
        </w:rPr>
        <w:t xml:space="preserve">mürarikkaid tegevusi ja taristuobjektide ehitamist </w:t>
      </w:r>
      <w:r w:rsidR="00567A51">
        <w:rPr>
          <w:rFonts w:ascii="Times New Roman" w:hAnsi="Times New Roman" w:cs="Times New Roman"/>
          <w:sz w:val="24"/>
        </w:rPr>
        <w:t xml:space="preserve">kanakulli </w:t>
      </w:r>
      <w:r w:rsidR="000F04ED">
        <w:rPr>
          <w:rFonts w:ascii="Times New Roman" w:hAnsi="Times New Roman" w:cs="Times New Roman"/>
          <w:sz w:val="24"/>
        </w:rPr>
        <w:t>pesale lähemal kui</w:t>
      </w:r>
      <w:r w:rsidR="000F04ED">
        <w:rPr>
          <w:rStyle w:val="Allmrkuseviide"/>
          <w:rFonts w:ascii="Times New Roman" w:hAnsi="Times New Roman" w:cs="Times New Roman"/>
          <w:sz w:val="24"/>
        </w:rPr>
        <w:t xml:space="preserve"> </w:t>
      </w:r>
      <w:r w:rsidR="000F04ED">
        <w:rPr>
          <w:rFonts w:ascii="Times New Roman" w:hAnsi="Times New Roman" w:cs="Times New Roman"/>
          <w:sz w:val="24"/>
        </w:rPr>
        <w:t xml:space="preserve"> 300 m.</w:t>
      </w:r>
      <w:r w:rsidR="00201E82">
        <w:rPr>
          <w:rStyle w:val="Allmrkuseviide"/>
          <w:rFonts w:ascii="Times New Roman" w:hAnsi="Times New Roman" w:cs="Times New Roman"/>
          <w:sz w:val="24"/>
        </w:rPr>
        <w:footnoteReference w:id="10"/>
      </w:r>
      <w:r w:rsidR="000F04ED" w:rsidRPr="000F04ED">
        <w:rPr>
          <w:rFonts w:ascii="Times New Roman" w:hAnsi="Times New Roman" w:cs="Times New Roman"/>
          <w:sz w:val="24"/>
        </w:rPr>
        <w:t xml:space="preserve"> </w:t>
      </w:r>
      <w:r w:rsidR="000F04ED">
        <w:rPr>
          <w:rFonts w:ascii="Times New Roman" w:hAnsi="Times New Roman" w:cs="Times New Roman"/>
          <w:sz w:val="24"/>
        </w:rPr>
        <w:t xml:space="preserve">Arvestades elupaiga kaugust kavandavast karjäärist, kavandatava tegevusega </w:t>
      </w:r>
      <w:r w:rsidR="00567A51">
        <w:rPr>
          <w:rFonts w:ascii="Times New Roman" w:hAnsi="Times New Roman" w:cs="Times New Roman"/>
          <w:sz w:val="24"/>
        </w:rPr>
        <w:t xml:space="preserve">kanakullile </w:t>
      </w:r>
      <w:r w:rsidR="000F04ED">
        <w:rPr>
          <w:rFonts w:ascii="Times New Roman" w:hAnsi="Times New Roman" w:cs="Times New Roman"/>
          <w:sz w:val="24"/>
        </w:rPr>
        <w:t>olulisi häiringuid eeldatavalt ei ole.</w:t>
      </w:r>
    </w:p>
    <w:p w14:paraId="6B662CD0" w14:textId="15BCD524" w:rsidR="00DC53BB" w:rsidRPr="003B4CAC" w:rsidRDefault="00DC53BB" w:rsidP="003B4CAC">
      <w:pPr>
        <w:pStyle w:val="Vahedeta"/>
        <w:jc w:val="both"/>
        <w:rPr>
          <w:rFonts w:ascii="Times New Roman" w:hAnsi="Times New Roman" w:cs="Times New Roman"/>
          <w:sz w:val="24"/>
          <w:szCs w:val="24"/>
        </w:rPr>
      </w:pPr>
    </w:p>
    <w:p w14:paraId="612C3A83" w14:textId="5AC11115" w:rsidR="00683E91" w:rsidRDefault="00683E91" w:rsidP="00CB5F89">
      <w:pPr>
        <w:pStyle w:val="Vahedeta"/>
        <w:jc w:val="both"/>
        <w:rPr>
          <w:rFonts w:ascii="Times New Roman" w:hAnsi="Times New Roman" w:cs="Times New Roman"/>
          <w:sz w:val="24"/>
        </w:rPr>
      </w:pPr>
      <w:r>
        <w:rPr>
          <w:rFonts w:ascii="Times New Roman" w:hAnsi="Times New Roman" w:cs="Times New Roman"/>
          <w:sz w:val="24"/>
        </w:rPr>
        <w:t>Luitemaa looduskaitsealal asuv metsise elupaik paikneb 35 m kaugusel karjääri teenindusmaast. Karjääri ja kaitseala vahel on  Soometsa tee</w:t>
      </w:r>
      <w:r>
        <w:rPr>
          <w:rStyle w:val="Allmrkuseviide"/>
          <w:rFonts w:ascii="Times New Roman" w:hAnsi="Times New Roman" w:cs="Times New Roman"/>
          <w:sz w:val="24"/>
        </w:rPr>
        <w:footnoteReference w:id="11"/>
      </w:r>
      <w:r>
        <w:rPr>
          <w:rFonts w:ascii="Times New Roman" w:hAnsi="Times New Roman" w:cs="Times New Roman"/>
          <w:sz w:val="24"/>
        </w:rPr>
        <w:t>, mida hakatakse kasutama liiva väljavedamiseks karjäärist. Metsise mänguala (Mõtuse mäng)</w:t>
      </w:r>
      <w:r>
        <w:rPr>
          <w:rStyle w:val="Allmrkuseviide"/>
          <w:rFonts w:ascii="Times New Roman" w:hAnsi="Times New Roman" w:cs="Times New Roman"/>
          <w:sz w:val="24"/>
        </w:rPr>
        <w:footnoteReference w:id="12"/>
      </w:r>
      <w:r>
        <w:rPr>
          <w:rFonts w:ascii="Times New Roman" w:hAnsi="Times New Roman" w:cs="Times New Roman"/>
          <w:sz w:val="24"/>
        </w:rPr>
        <w:t xml:space="preserve"> paikneb karjääri teenindusmaast 630 m ja Soometsa teest 600 m kaugusel</w:t>
      </w:r>
      <w:r w:rsidR="00CB5F89">
        <w:rPr>
          <w:rFonts w:ascii="Times New Roman" w:hAnsi="Times New Roman" w:cs="Times New Roman"/>
          <w:sz w:val="24"/>
        </w:rPr>
        <w:t>.</w:t>
      </w:r>
    </w:p>
    <w:p w14:paraId="4892E164" w14:textId="77777777" w:rsidR="00683E91" w:rsidRDefault="00683E91" w:rsidP="00D33311">
      <w:pPr>
        <w:pStyle w:val="Vahedeta"/>
        <w:jc w:val="both"/>
        <w:rPr>
          <w:rFonts w:ascii="Times New Roman" w:hAnsi="Times New Roman" w:cs="Times New Roman"/>
          <w:sz w:val="24"/>
        </w:rPr>
      </w:pPr>
    </w:p>
    <w:p w14:paraId="0BA4A6E9" w14:textId="4D1741B2" w:rsidR="00D16101" w:rsidRDefault="00E25B02" w:rsidP="00D33311">
      <w:pPr>
        <w:pStyle w:val="Vahedeta"/>
        <w:jc w:val="both"/>
        <w:rPr>
          <w:rFonts w:ascii="Times New Roman" w:hAnsi="Times New Roman" w:cs="Times New Roman"/>
          <w:sz w:val="24"/>
          <w:lang w:val="en-GB"/>
        </w:rPr>
      </w:pPr>
      <w:proofErr w:type="spellStart"/>
      <w:r>
        <w:rPr>
          <w:rFonts w:ascii="Times New Roman" w:hAnsi="Times New Roman" w:cs="Times New Roman"/>
          <w:sz w:val="24"/>
          <w:lang w:val="en-GB"/>
        </w:rPr>
        <w:t>Karjääri</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tegevusega</w:t>
      </w:r>
      <w:proofErr w:type="spellEnd"/>
      <w:r>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ja</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liiva</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väljaveoga</w:t>
      </w:r>
      <w:proofErr w:type="spellEnd"/>
      <w:r w:rsidR="00683E91">
        <w:rPr>
          <w:rFonts w:ascii="Times New Roman" w:hAnsi="Times New Roman" w:cs="Times New Roman"/>
          <w:sz w:val="24"/>
          <w:lang w:val="en-GB"/>
        </w:rPr>
        <w:t xml:space="preserve"> </w:t>
      </w:r>
      <w:proofErr w:type="spellStart"/>
      <w:r>
        <w:rPr>
          <w:rFonts w:ascii="Times New Roman" w:hAnsi="Times New Roman" w:cs="Times New Roman"/>
          <w:sz w:val="24"/>
          <w:lang w:val="en-GB"/>
        </w:rPr>
        <w:t>kaasneva</w:t>
      </w:r>
      <w:r w:rsidR="00683E91">
        <w:rPr>
          <w:rFonts w:ascii="Times New Roman" w:hAnsi="Times New Roman" w:cs="Times New Roman"/>
          <w:sz w:val="24"/>
          <w:lang w:val="en-GB"/>
        </w:rPr>
        <w:t>l</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müra</w:t>
      </w:r>
      <w:r w:rsidR="00683E91">
        <w:rPr>
          <w:rFonts w:ascii="Times New Roman" w:hAnsi="Times New Roman" w:cs="Times New Roman"/>
          <w:sz w:val="24"/>
          <w:lang w:val="en-GB"/>
        </w:rPr>
        <w:t>l</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oleks</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otsene</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mõju</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L</w:t>
      </w:r>
      <w:r w:rsidRPr="00E25B02">
        <w:rPr>
          <w:rFonts w:ascii="Times New Roman" w:hAnsi="Times New Roman" w:cs="Times New Roman"/>
          <w:sz w:val="24"/>
          <w:lang w:val="en-GB"/>
        </w:rPr>
        <w:t>uitemaa</w:t>
      </w:r>
      <w:proofErr w:type="spellEnd"/>
      <w:r w:rsidRPr="00E25B02">
        <w:rPr>
          <w:rFonts w:ascii="Times New Roman" w:hAnsi="Times New Roman" w:cs="Times New Roman"/>
          <w:sz w:val="24"/>
          <w:lang w:val="en-GB"/>
        </w:rPr>
        <w:t xml:space="preserve"> </w:t>
      </w:r>
      <w:proofErr w:type="spellStart"/>
      <w:r w:rsidRPr="00E25B02">
        <w:rPr>
          <w:rFonts w:ascii="Times New Roman" w:hAnsi="Times New Roman" w:cs="Times New Roman"/>
          <w:sz w:val="24"/>
          <w:lang w:val="en-GB"/>
        </w:rPr>
        <w:t>metsise</w:t>
      </w:r>
      <w:proofErr w:type="spellEnd"/>
      <w:r w:rsidRPr="00E25B02">
        <w:rPr>
          <w:rFonts w:ascii="Times New Roman" w:hAnsi="Times New Roman" w:cs="Times New Roman"/>
          <w:sz w:val="24"/>
          <w:lang w:val="en-GB"/>
        </w:rPr>
        <w:t xml:space="preserve"> </w:t>
      </w:r>
      <w:proofErr w:type="spellStart"/>
      <w:r w:rsidRPr="00E25B02">
        <w:rPr>
          <w:rFonts w:ascii="Times New Roman" w:hAnsi="Times New Roman" w:cs="Times New Roman"/>
          <w:sz w:val="24"/>
          <w:lang w:val="en-GB"/>
        </w:rPr>
        <w:t>elupaigale</w:t>
      </w:r>
      <w:proofErr w:type="spellEnd"/>
      <w:r w:rsidRPr="00E25B02">
        <w:rPr>
          <w:rFonts w:ascii="Times New Roman" w:hAnsi="Times New Roman" w:cs="Times New Roman"/>
          <w:sz w:val="24"/>
          <w:lang w:val="en-GB"/>
        </w:rPr>
        <w:t xml:space="preserve"> </w:t>
      </w:r>
      <w:r>
        <w:rPr>
          <w:rFonts w:ascii="Times New Roman" w:hAnsi="Times New Roman" w:cs="Times New Roman"/>
          <w:sz w:val="24"/>
          <w:lang w:val="en-GB"/>
        </w:rPr>
        <w:t>(</w:t>
      </w:r>
      <w:r w:rsidRPr="00E25B02">
        <w:rPr>
          <w:rFonts w:ascii="Times New Roman" w:hAnsi="Times New Roman" w:cs="Times New Roman"/>
          <w:sz w:val="24"/>
          <w:lang w:val="en-GB"/>
        </w:rPr>
        <w:t>KLO9102133</w:t>
      </w:r>
      <w:r>
        <w:rPr>
          <w:rFonts w:ascii="Times New Roman" w:hAnsi="Times New Roman" w:cs="Times New Roman"/>
          <w:sz w:val="24"/>
          <w:lang w:val="en-GB"/>
        </w:rPr>
        <w:t>)</w:t>
      </w:r>
      <w:r w:rsidR="00567A51">
        <w:rPr>
          <w:rFonts w:ascii="Times New Roman" w:hAnsi="Times New Roman" w:cs="Times New Roman"/>
          <w:sz w:val="24"/>
          <w:lang w:val="en-GB"/>
        </w:rPr>
        <w:t>.</w:t>
      </w:r>
      <w:r>
        <w:rPr>
          <w:rFonts w:ascii="Times New Roman" w:hAnsi="Times New Roman" w:cs="Times New Roman"/>
          <w:sz w:val="24"/>
          <w:lang w:val="en-GB"/>
        </w:rPr>
        <w:t xml:space="preserve"> </w:t>
      </w:r>
      <w:proofErr w:type="spellStart"/>
      <w:r w:rsidR="00683E91" w:rsidRPr="006857D6">
        <w:rPr>
          <w:rFonts w:ascii="Times New Roman" w:hAnsi="Times New Roman" w:cs="Times New Roman"/>
          <w:sz w:val="24"/>
          <w:lang w:val="en-GB"/>
        </w:rPr>
        <w:t>Eestis</w:t>
      </w:r>
      <w:proofErr w:type="spellEnd"/>
      <w:r w:rsidR="00683E91" w:rsidRPr="006857D6">
        <w:rPr>
          <w:rFonts w:ascii="Times New Roman" w:hAnsi="Times New Roman" w:cs="Times New Roman"/>
          <w:sz w:val="24"/>
          <w:lang w:val="en-GB"/>
        </w:rPr>
        <w:t xml:space="preserve"> </w:t>
      </w:r>
      <w:proofErr w:type="spellStart"/>
      <w:r w:rsidR="00683E91" w:rsidRPr="006857D6">
        <w:rPr>
          <w:rFonts w:ascii="Times New Roman" w:hAnsi="Times New Roman" w:cs="Times New Roman"/>
          <w:sz w:val="24"/>
          <w:lang w:val="en-GB"/>
        </w:rPr>
        <w:t>läbiviidud</w:t>
      </w:r>
      <w:proofErr w:type="spellEnd"/>
      <w:r w:rsidR="00683E91" w:rsidRPr="006857D6">
        <w:rPr>
          <w:rFonts w:ascii="Times New Roman" w:hAnsi="Times New Roman" w:cs="Times New Roman"/>
          <w:sz w:val="24"/>
          <w:lang w:val="en-GB"/>
        </w:rPr>
        <w:t xml:space="preserve"> </w:t>
      </w:r>
      <w:proofErr w:type="spellStart"/>
      <w:r w:rsidR="00683E91" w:rsidRPr="006857D6">
        <w:rPr>
          <w:rFonts w:ascii="Times New Roman" w:hAnsi="Times New Roman" w:cs="Times New Roman"/>
          <w:sz w:val="24"/>
          <w:lang w:val="en-GB"/>
        </w:rPr>
        <w:t>telemeetriauuringu</w:t>
      </w:r>
      <w:r w:rsidR="00683E91">
        <w:rPr>
          <w:rFonts w:ascii="Times New Roman" w:hAnsi="Times New Roman" w:cs="Times New Roman"/>
          <w:sz w:val="24"/>
          <w:lang w:val="en-GB"/>
        </w:rPr>
        <w:t>st</w:t>
      </w:r>
      <w:proofErr w:type="spellEnd"/>
      <w:r w:rsidR="00683E91">
        <w:rPr>
          <w:rStyle w:val="Allmrkuseviide"/>
          <w:rFonts w:ascii="Times New Roman" w:hAnsi="Times New Roman" w:cs="Times New Roman"/>
          <w:sz w:val="24"/>
          <w:lang w:val="en-GB"/>
        </w:rPr>
        <w:footnoteReference w:id="13"/>
      </w:r>
      <w:r w:rsidR="00683E91" w:rsidRPr="006857D6">
        <w:rPr>
          <w:rFonts w:ascii="Times New Roman" w:hAnsi="Times New Roman" w:cs="Times New Roman"/>
          <w:sz w:val="24"/>
          <w:lang w:val="en-GB"/>
        </w:rPr>
        <w:t xml:space="preserve"> on </w:t>
      </w:r>
      <w:proofErr w:type="spellStart"/>
      <w:r w:rsidR="00683E91" w:rsidRPr="006857D6">
        <w:rPr>
          <w:rFonts w:ascii="Times New Roman" w:hAnsi="Times New Roman" w:cs="Times New Roman"/>
          <w:sz w:val="24"/>
          <w:lang w:val="en-GB"/>
        </w:rPr>
        <w:t>selgunud</w:t>
      </w:r>
      <w:proofErr w:type="spellEnd"/>
      <w:r w:rsidR="00683E91">
        <w:rPr>
          <w:rFonts w:ascii="Times New Roman" w:hAnsi="Times New Roman" w:cs="Times New Roman"/>
          <w:sz w:val="24"/>
          <w:lang w:val="en-GB"/>
        </w:rPr>
        <w:t xml:space="preserve">, </w:t>
      </w:r>
      <w:r w:rsidR="00683E91" w:rsidRPr="006857D6">
        <w:rPr>
          <w:rFonts w:ascii="Times New Roman" w:hAnsi="Times New Roman" w:cs="Times New Roman"/>
          <w:sz w:val="24"/>
          <w:lang w:val="en-GB"/>
        </w:rPr>
        <w:t>et</w:t>
      </w:r>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metsised</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kasutavad</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kavandatava</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Ilvese</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liivakarjääri</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elupaigana</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Pärast</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maavara</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ammendamist</w:t>
      </w:r>
      <w:proofErr w:type="spellEnd"/>
      <w:r w:rsidR="00683E91">
        <w:rPr>
          <w:rFonts w:ascii="Times New Roman" w:hAnsi="Times New Roman" w:cs="Times New Roman"/>
          <w:sz w:val="24"/>
          <w:lang w:val="en-GB"/>
        </w:rPr>
        <w:t xml:space="preserve"> on </w:t>
      </w:r>
      <w:proofErr w:type="spellStart"/>
      <w:r w:rsidR="00683E91">
        <w:rPr>
          <w:rFonts w:ascii="Times New Roman" w:hAnsi="Times New Roman" w:cs="Times New Roman"/>
          <w:sz w:val="24"/>
          <w:lang w:val="en-GB"/>
        </w:rPr>
        <w:t>Ilvese</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karjäär</w:t>
      </w:r>
      <w:proofErr w:type="spellEnd"/>
      <w:r w:rsidR="00683E91">
        <w:rPr>
          <w:rFonts w:ascii="Times New Roman" w:hAnsi="Times New Roman" w:cs="Times New Roman"/>
          <w:sz w:val="24"/>
          <w:lang w:val="en-GB"/>
        </w:rPr>
        <w:t xml:space="preserve"> on </w:t>
      </w:r>
      <w:proofErr w:type="spellStart"/>
      <w:r w:rsidR="00683E91">
        <w:rPr>
          <w:rFonts w:ascii="Times New Roman" w:hAnsi="Times New Roman" w:cs="Times New Roman"/>
          <w:sz w:val="24"/>
          <w:lang w:val="en-GB"/>
        </w:rPr>
        <w:t>kavandatud</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korrastada</w:t>
      </w:r>
      <w:proofErr w:type="spellEnd"/>
      <w:r w:rsidR="00683E91">
        <w:rPr>
          <w:rFonts w:ascii="Times New Roman" w:hAnsi="Times New Roman" w:cs="Times New Roman"/>
          <w:sz w:val="24"/>
          <w:lang w:val="en-GB"/>
        </w:rPr>
        <w:t xml:space="preserve"> 69% </w:t>
      </w:r>
      <w:proofErr w:type="spellStart"/>
      <w:r w:rsidR="00683E91">
        <w:rPr>
          <w:rFonts w:ascii="Times New Roman" w:hAnsi="Times New Roman" w:cs="Times New Roman"/>
          <w:sz w:val="24"/>
          <w:lang w:val="en-GB"/>
        </w:rPr>
        <w:t>ulatuses</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veekoguks</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Veekogu</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ei</w:t>
      </w:r>
      <w:proofErr w:type="spellEnd"/>
      <w:r w:rsidR="00683E91">
        <w:rPr>
          <w:rFonts w:ascii="Times New Roman" w:hAnsi="Times New Roman" w:cs="Times New Roman"/>
          <w:sz w:val="24"/>
          <w:lang w:val="en-GB"/>
        </w:rPr>
        <w:t xml:space="preserve"> ole </w:t>
      </w:r>
      <w:proofErr w:type="spellStart"/>
      <w:r w:rsidR="00683E91">
        <w:rPr>
          <w:rFonts w:ascii="Times New Roman" w:hAnsi="Times New Roman" w:cs="Times New Roman"/>
          <w:sz w:val="24"/>
          <w:lang w:val="en-GB"/>
        </w:rPr>
        <w:t>metsise</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elupaik</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Karjääri</w:t>
      </w:r>
      <w:proofErr w:type="spellEnd"/>
      <w:r w:rsidR="00683E91">
        <w:rPr>
          <w:rFonts w:ascii="Times New Roman" w:hAnsi="Times New Roman" w:cs="Times New Roman"/>
          <w:sz w:val="24"/>
          <w:lang w:val="en-GB"/>
        </w:rPr>
        <w:t xml:space="preserve"> </w:t>
      </w:r>
      <w:proofErr w:type="spellStart"/>
      <w:r w:rsidR="00683E91">
        <w:rPr>
          <w:rFonts w:ascii="Times New Roman" w:hAnsi="Times New Roman" w:cs="Times New Roman"/>
          <w:sz w:val="24"/>
          <w:lang w:val="en-GB"/>
        </w:rPr>
        <w:t>rajamine</w:t>
      </w:r>
      <w:proofErr w:type="spellEnd"/>
      <w:r w:rsidR="00683E91">
        <w:rPr>
          <w:rFonts w:ascii="Times New Roman" w:hAnsi="Times New Roman" w:cs="Times New Roman"/>
          <w:sz w:val="24"/>
          <w:lang w:val="en-GB"/>
        </w:rPr>
        <w:t xml:space="preserve"> </w:t>
      </w:r>
      <w:proofErr w:type="spellStart"/>
      <w:r>
        <w:rPr>
          <w:rFonts w:ascii="Times New Roman" w:hAnsi="Times New Roman" w:cs="Times New Roman"/>
          <w:sz w:val="24"/>
          <w:lang w:val="en-GB"/>
        </w:rPr>
        <w:t>kahjustaks</w:t>
      </w:r>
      <w:proofErr w:type="spellEnd"/>
      <w:r w:rsidRPr="00E25B02">
        <w:rPr>
          <w:rFonts w:ascii="Times New Roman" w:hAnsi="Times New Roman" w:cs="Times New Roman"/>
          <w:sz w:val="24"/>
          <w:lang w:val="en-GB"/>
        </w:rPr>
        <w:t xml:space="preserve"> </w:t>
      </w:r>
      <w:proofErr w:type="spellStart"/>
      <w:r w:rsidRPr="00E25B02">
        <w:rPr>
          <w:rFonts w:ascii="Times New Roman" w:hAnsi="Times New Roman" w:cs="Times New Roman"/>
          <w:sz w:val="24"/>
          <w:lang w:val="en-GB"/>
        </w:rPr>
        <w:t>Luitemaa</w:t>
      </w:r>
      <w:proofErr w:type="spellEnd"/>
      <w:r w:rsidRPr="00E25B02">
        <w:rPr>
          <w:rFonts w:ascii="Times New Roman" w:hAnsi="Times New Roman" w:cs="Times New Roman"/>
          <w:sz w:val="24"/>
          <w:lang w:val="en-GB"/>
        </w:rPr>
        <w:t xml:space="preserve"> </w:t>
      </w:r>
      <w:proofErr w:type="spellStart"/>
      <w:r w:rsidR="009D5B35">
        <w:rPr>
          <w:rFonts w:ascii="Times New Roman" w:hAnsi="Times New Roman" w:cs="Times New Roman"/>
          <w:sz w:val="24"/>
          <w:lang w:val="en-GB"/>
        </w:rPr>
        <w:t>metsiseasurkonna</w:t>
      </w:r>
      <w:proofErr w:type="spellEnd"/>
      <w:r w:rsidR="009D5B35">
        <w:rPr>
          <w:rFonts w:ascii="Times New Roman" w:hAnsi="Times New Roman" w:cs="Times New Roman"/>
          <w:sz w:val="24"/>
          <w:lang w:val="en-GB"/>
        </w:rPr>
        <w:t xml:space="preserve"> </w:t>
      </w:r>
      <w:proofErr w:type="spellStart"/>
      <w:r w:rsidRPr="00E25B02">
        <w:rPr>
          <w:rFonts w:ascii="Times New Roman" w:hAnsi="Times New Roman" w:cs="Times New Roman"/>
          <w:sz w:val="24"/>
          <w:lang w:val="en-GB"/>
        </w:rPr>
        <w:t>ühendust</w:t>
      </w:r>
      <w:proofErr w:type="spellEnd"/>
      <w:r w:rsidRPr="00E25B02">
        <w:rPr>
          <w:rFonts w:ascii="Times New Roman" w:hAnsi="Times New Roman" w:cs="Times New Roman"/>
          <w:sz w:val="24"/>
          <w:lang w:val="en-GB"/>
        </w:rPr>
        <w:t xml:space="preserve"> </w:t>
      </w:r>
      <w:proofErr w:type="spellStart"/>
      <w:r w:rsidRPr="00E25B02">
        <w:rPr>
          <w:rFonts w:ascii="Times New Roman" w:hAnsi="Times New Roman" w:cs="Times New Roman"/>
          <w:sz w:val="24"/>
          <w:lang w:val="en-GB"/>
        </w:rPr>
        <w:t>ülejäänud</w:t>
      </w:r>
      <w:proofErr w:type="spellEnd"/>
      <w:r w:rsidRPr="00E25B02">
        <w:rPr>
          <w:rFonts w:ascii="Times New Roman" w:hAnsi="Times New Roman" w:cs="Times New Roman"/>
          <w:sz w:val="24"/>
          <w:lang w:val="en-GB"/>
        </w:rPr>
        <w:t xml:space="preserve"> </w:t>
      </w:r>
      <w:proofErr w:type="spellStart"/>
      <w:r w:rsidRPr="00E25B02">
        <w:rPr>
          <w:rFonts w:ascii="Times New Roman" w:hAnsi="Times New Roman" w:cs="Times New Roman"/>
          <w:sz w:val="24"/>
          <w:lang w:val="en-GB"/>
        </w:rPr>
        <w:t>Soomaa</w:t>
      </w:r>
      <w:proofErr w:type="spellEnd"/>
      <w:r w:rsidRPr="00E25B02">
        <w:rPr>
          <w:rFonts w:ascii="Times New Roman" w:hAnsi="Times New Roman" w:cs="Times New Roman"/>
          <w:sz w:val="24"/>
          <w:lang w:val="en-GB"/>
        </w:rPr>
        <w:t xml:space="preserve"> </w:t>
      </w:r>
      <w:proofErr w:type="spellStart"/>
      <w:r w:rsidRPr="00E25B02">
        <w:rPr>
          <w:rFonts w:ascii="Times New Roman" w:hAnsi="Times New Roman" w:cs="Times New Roman"/>
          <w:sz w:val="24"/>
          <w:lang w:val="en-GB"/>
        </w:rPr>
        <w:t>metsise</w:t>
      </w:r>
      <w:proofErr w:type="spellEnd"/>
      <w:r w:rsidRPr="00E25B02">
        <w:rPr>
          <w:rFonts w:ascii="Times New Roman" w:hAnsi="Times New Roman" w:cs="Times New Roman"/>
          <w:sz w:val="24"/>
          <w:lang w:val="en-GB"/>
        </w:rPr>
        <w:t xml:space="preserve"> </w:t>
      </w:r>
      <w:proofErr w:type="spellStart"/>
      <w:r w:rsidRPr="00E25B02">
        <w:rPr>
          <w:rFonts w:ascii="Times New Roman" w:hAnsi="Times New Roman" w:cs="Times New Roman"/>
          <w:sz w:val="24"/>
          <w:lang w:val="en-GB"/>
        </w:rPr>
        <w:t>tuumalaga</w:t>
      </w:r>
      <w:proofErr w:type="spellEnd"/>
      <w:r w:rsidRPr="00E25B02">
        <w:rPr>
          <w:rFonts w:ascii="Times New Roman" w:hAnsi="Times New Roman" w:cs="Times New Roman"/>
          <w:sz w:val="24"/>
          <w:lang w:val="en-GB"/>
        </w:rPr>
        <w:t xml:space="preserve"> </w:t>
      </w:r>
      <w:proofErr w:type="spellStart"/>
      <w:r w:rsidRPr="00E25B02">
        <w:rPr>
          <w:rFonts w:ascii="Times New Roman" w:hAnsi="Times New Roman" w:cs="Times New Roman"/>
          <w:sz w:val="24"/>
          <w:lang w:val="en-GB"/>
        </w:rPr>
        <w:t>põhjapoolset</w:t>
      </w:r>
      <w:proofErr w:type="spellEnd"/>
      <w:r w:rsidRPr="00E25B02">
        <w:rPr>
          <w:rFonts w:ascii="Times New Roman" w:hAnsi="Times New Roman" w:cs="Times New Roman"/>
          <w:sz w:val="24"/>
          <w:lang w:val="en-GB"/>
        </w:rPr>
        <w:t xml:space="preserve"> </w:t>
      </w:r>
      <w:proofErr w:type="spellStart"/>
      <w:r w:rsidRPr="00E25B02">
        <w:rPr>
          <w:rFonts w:ascii="Times New Roman" w:hAnsi="Times New Roman" w:cs="Times New Roman"/>
          <w:sz w:val="24"/>
          <w:lang w:val="en-GB"/>
        </w:rPr>
        <w:t>ühenduskoridori</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killustades</w:t>
      </w:r>
      <w:proofErr w:type="spellEnd"/>
      <w:r>
        <w:rPr>
          <w:rFonts w:ascii="Times New Roman" w:hAnsi="Times New Roman" w:cs="Times New Roman"/>
          <w:sz w:val="24"/>
          <w:lang w:val="en-GB"/>
        </w:rPr>
        <w:t xml:space="preserve">. </w:t>
      </w:r>
      <w:proofErr w:type="spellStart"/>
      <w:r w:rsidR="009D5B35">
        <w:rPr>
          <w:rFonts w:ascii="Times New Roman" w:hAnsi="Times New Roman" w:cs="Times New Roman"/>
          <w:sz w:val="24"/>
          <w:lang w:val="en-GB"/>
        </w:rPr>
        <w:t>Seega</w:t>
      </w:r>
      <w:proofErr w:type="spellEnd"/>
      <w:r w:rsidR="009D5B35">
        <w:rPr>
          <w:rFonts w:ascii="Times New Roman" w:hAnsi="Times New Roman" w:cs="Times New Roman"/>
          <w:sz w:val="24"/>
          <w:lang w:val="en-GB"/>
        </w:rPr>
        <w:t xml:space="preserve"> </w:t>
      </w:r>
      <w:proofErr w:type="spellStart"/>
      <w:r w:rsidR="009D5B35">
        <w:rPr>
          <w:rFonts w:ascii="Times New Roman" w:hAnsi="Times New Roman" w:cs="Times New Roman"/>
          <w:sz w:val="24"/>
          <w:lang w:val="en-GB"/>
        </w:rPr>
        <w:t>kaasnevad</w:t>
      </w:r>
      <w:proofErr w:type="spellEnd"/>
      <w:r w:rsidR="009D5B35">
        <w:rPr>
          <w:rFonts w:ascii="Times New Roman" w:hAnsi="Times New Roman" w:cs="Times New Roman"/>
          <w:sz w:val="24"/>
          <w:lang w:val="en-GB"/>
        </w:rPr>
        <w:t xml:space="preserve"> </w:t>
      </w:r>
      <w:proofErr w:type="spellStart"/>
      <w:r w:rsidR="009D5B35">
        <w:rPr>
          <w:rFonts w:ascii="Times New Roman" w:hAnsi="Times New Roman" w:cs="Times New Roman"/>
          <w:sz w:val="24"/>
          <w:lang w:val="en-GB"/>
        </w:rPr>
        <w:t>liiva</w:t>
      </w:r>
      <w:proofErr w:type="spellEnd"/>
      <w:r w:rsidR="009D5B35">
        <w:rPr>
          <w:rFonts w:ascii="Times New Roman" w:hAnsi="Times New Roman" w:cs="Times New Roman"/>
          <w:sz w:val="24"/>
          <w:lang w:val="en-GB"/>
        </w:rPr>
        <w:t xml:space="preserve"> </w:t>
      </w:r>
      <w:proofErr w:type="spellStart"/>
      <w:r w:rsidR="009D5B35">
        <w:rPr>
          <w:rFonts w:ascii="Times New Roman" w:hAnsi="Times New Roman" w:cs="Times New Roman"/>
          <w:sz w:val="24"/>
          <w:lang w:val="en-GB"/>
        </w:rPr>
        <w:t>kaevandamisega</w:t>
      </w:r>
      <w:proofErr w:type="spellEnd"/>
      <w:r w:rsidR="009D5B35">
        <w:rPr>
          <w:rFonts w:ascii="Times New Roman" w:hAnsi="Times New Roman" w:cs="Times New Roman"/>
          <w:sz w:val="24"/>
          <w:lang w:val="en-GB"/>
        </w:rPr>
        <w:t xml:space="preserve"> </w:t>
      </w:r>
      <w:proofErr w:type="spellStart"/>
      <w:r w:rsidR="009D5B35">
        <w:rPr>
          <w:rFonts w:ascii="Times New Roman" w:hAnsi="Times New Roman" w:cs="Times New Roman"/>
          <w:sz w:val="24"/>
          <w:lang w:val="en-GB"/>
        </w:rPr>
        <w:t>ebasoodsad</w:t>
      </w:r>
      <w:proofErr w:type="spellEnd"/>
      <w:r w:rsidR="009D5B35">
        <w:rPr>
          <w:rFonts w:ascii="Times New Roman" w:hAnsi="Times New Roman" w:cs="Times New Roman"/>
          <w:sz w:val="24"/>
          <w:lang w:val="en-GB"/>
        </w:rPr>
        <w:t xml:space="preserve"> </w:t>
      </w:r>
      <w:proofErr w:type="spellStart"/>
      <w:r w:rsidR="009D5B35">
        <w:rPr>
          <w:rFonts w:ascii="Times New Roman" w:hAnsi="Times New Roman" w:cs="Times New Roman"/>
          <w:sz w:val="24"/>
          <w:lang w:val="en-GB"/>
        </w:rPr>
        <w:t>mõjud</w:t>
      </w:r>
      <w:proofErr w:type="spellEnd"/>
      <w:r w:rsidR="009D5B35">
        <w:rPr>
          <w:rFonts w:ascii="Times New Roman" w:hAnsi="Times New Roman" w:cs="Times New Roman"/>
          <w:sz w:val="24"/>
          <w:lang w:val="en-GB"/>
        </w:rPr>
        <w:t xml:space="preserve"> </w:t>
      </w:r>
      <w:proofErr w:type="spellStart"/>
      <w:r w:rsidR="009D5B35">
        <w:rPr>
          <w:rFonts w:ascii="Times New Roman" w:hAnsi="Times New Roman" w:cs="Times New Roman"/>
          <w:sz w:val="24"/>
          <w:lang w:val="en-GB"/>
        </w:rPr>
        <w:t>Luitemaa</w:t>
      </w:r>
      <w:proofErr w:type="spellEnd"/>
      <w:r w:rsidR="009D5B35">
        <w:rPr>
          <w:rFonts w:ascii="Times New Roman" w:hAnsi="Times New Roman" w:cs="Times New Roman"/>
          <w:sz w:val="24"/>
          <w:lang w:val="en-GB"/>
        </w:rPr>
        <w:t xml:space="preserve"> </w:t>
      </w:r>
      <w:proofErr w:type="spellStart"/>
      <w:r w:rsidR="009D5B35">
        <w:rPr>
          <w:rFonts w:ascii="Times New Roman" w:hAnsi="Times New Roman" w:cs="Times New Roman"/>
          <w:sz w:val="24"/>
          <w:lang w:val="en-GB"/>
        </w:rPr>
        <w:t>metsiseasurkonnale</w:t>
      </w:r>
      <w:proofErr w:type="spellEnd"/>
      <w:r w:rsidR="009D5B35">
        <w:rPr>
          <w:rFonts w:ascii="Times New Roman" w:hAnsi="Times New Roman" w:cs="Times New Roman"/>
          <w:sz w:val="24"/>
          <w:lang w:val="en-GB"/>
        </w:rPr>
        <w:t xml:space="preserve"> </w:t>
      </w:r>
      <w:proofErr w:type="spellStart"/>
      <w:r w:rsidR="009D5B35">
        <w:rPr>
          <w:rFonts w:ascii="Times New Roman" w:hAnsi="Times New Roman" w:cs="Times New Roman"/>
          <w:sz w:val="24"/>
          <w:lang w:val="en-GB"/>
        </w:rPr>
        <w:t>nii</w:t>
      </w:r>
      <w:proofErr w:type="spellEnd"/>
      <w:r w:rsidR="009D5B35">
        <w:rPr>
          <w:rFonts w:ascii="Times New Roman" w:hAnsi="Times New Roman" w:cs="Times New Roman"/>
          <w:sz w:val="24"/>
          <w:lang w:val="en-GB"/>
        </w:rPr>
        <w:t xml:space="preserve"> </w:t>
      </w:r>
      <w:proofErr w:type="spellStart"/>
      <w:r w:rsidR="009D5B35">
        <w:rPr>
          <w:rFonts w:ascii="Times New Roman" w:hAnsi="Times New Roman" w:cs="Times New Roman"/>
          <w:sz w:val="24"/>
          <w:lang w:val="en-GB"/>
        </w:rPr>
        <w:t>kaevandamisega</w:t>
      </w:r>
      <w:proofErr w:type="spellEnd"/>
      <w:r w:rsidR="009D5B35">
        <w:rPr>
          <w:rFonts w:ascii="Times New Roman" w:hAnsi="Times New Roman" w:cs="Times New Roman"/>
          <w:sz w:val="24"/>
          <w:lang w:val="en-GB"/>
        </w:rPr>
        <w:t xml:space="preserve"> </w:t>
      </w:r>
      <w:proofErr w:type="spellStart"/>
      <w:r w:rsidR="009D5B35">
        <w:rPr>
          <w:rFonts w:ascii="Times New Roman" w:hAnsi="Times New Roman" w:cs="Times New Roman"/>
          <w:sz w:val="24"/>
          <w:lang w:val="en-GB"/>
        </w:rPr>
        <w:t>kui</w:t>
      </w:r>
      <w:proofErr w:type="spellEnd"/>
      <w:r w:rsidR="009D5B35">
        <w:rPr>
          <w:rFonts w:ascii="Times New Roman" w:hAnsi="Times New Roman" w:cs="Times New Roman"/>
          <w:sz w:val="24"/>
          <w:lang w:val="en-GB"/>
        </w:rPr>
        <w:t xml:space="preserve"> ka </w:t>
      </w:r>
      <w:proofErr w:type="spellStart"/>
      <w:r w:rsidR="009D5B35">
        <w:rPr>
          <w:rFonts w:ascii="Times New Roman" w:hAnsi="Times New Roman" w:cs="Times New Roman"/>
          <w:sz w:val="24"/>
          <w:lang w:val="en-GB"/>
        </w:rPr>
        <w:t>kaevandamise</w:t>
      </w:r>
      <w:proofErr w:type="spellEnd"/>
      <w:r w:rsidR="009D5B35">
        <w:rPr>
          <w:rFonts w:ascii="Times New Roman" w:hAnsi="Times New Roman" w:cs="Times New Roman"/>
          <w:sz w:val="24"/>
          <w:lang w:val="en-GB"/>
        </w:rPr>
        <w:t xml:space="preserve"> </w:t>
      </w:r>
      <w:proofErr w:type="spellStart"/>
      <w:r w:rsidR="009D5B35">
        <w:rPr>
          <w:rFonts w:ascii="Times New Roman" w:hAnsi="Times New Roman" w:cs="Times New Roman"/>
          <w:sz w:val="24"/>
          <w:lang w:val="en-GB"/>
        </w:rPr>
        <w:t>järgselt</w:t>
      </w:r>
      <w:proofErr w:type="spellEnd"/>
      <w:r w:rsidR="009D5B35">
        <w:rPr>
          <w:rFonts w:ascii="Times New Roman" w:hAnsi="Times New Roman" w:cs="Times New Roman"/>
          <w:sz w:val="24"/>
          <w:lang w:val="en-GB"/>
        </w:rPr>
        <w:t>.</w:t>
      </w:r>
    </w:p>
    <w:p w14:paraId="46A3ED18" w14:textId="77777777" w:rsidR="00E25B02" w:rsidRDefault="00E25B02" w:rsidP="00D33311">
      <w:pPr>
        <w:pStyle w:val="Vahedeta"/>
        <w:jc w:val="both"/>
        <w:rPr>
          <w:rFonts w:ascii="Times New Roman" w:hAnsi="Times New Roman" w:cs="Times New Roman"/>
          <w:sz w:val="24"/>
          <w:lang w:val="en-GB"/>
        </w:rPr>
      </w:pPr>
    </w:p>
    <w:p w14:paraId="1851FBCB" w14:textId="16F67912" w:rsidR="009D5B35" w:rsidRDefault="000973EC" w:rsidP="00D33311">
      <w:pPr>
        <w:pStyle w:val="Vahedeta"/>
        <w:jc w:val="both"/>
        <w:rPr>
          <w:rFonts w:ascii="Times New Roman" w:hAnsi="Times New Roman" w:cs="Times New Roman"/>
          <w:sz w:val="24"/>
          <w:lang w:val="en-GB"/>
        </w:rPr>
      </w:pPr>
      <w:proofErr w:type="spellStart"/>
      <w:r w:rsidRPr="000973EC">
        <w:rPr>
          <w:rFonts w:ascii="Times New Roman" w:hAnsi="Times New Roman" w:cs="Times New Roman"/>
          <w:sz w:val="24"/>
          <w:lang w:val="en-GB"/>
        </w:rPr>
        <w:t>Pärnu</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maakonnaplaneeringu</w:t>
      </w:r>
      <w:proofErr w:type="spellEnd"/>
      <w:r w:rsidRPr="000973EC">
        <w:rPr>
          <w:rFonts w:ascii="Times New Roman" w:hAnsi="Times New Roman" w:cs="Times New Roman"/>
          <w:sz w:val="24"/>
          <w:lang w:val="en-GB"/>
        </w:rPr>
        <w:t xml:space="preserve"> „Rail Baltic </w:t>
      </w:r>
      <w:proofErr w:type="spellStart"/>
      <w:r w:rsidRPr="000973EC">
        <w:rPr>
          <w:rFonts w:ascii="Times New Roman" w:hAnsi="Times New Roman" w:cs="Times New Roman"/>
          <w:sz w:val="24"/>
          <w:lang w:val="en-GB"/>
        </w:rPr>
        <w:t>raudtee</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trassi</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koridori</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asukoha</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määramine</w:t>
      </w:r>
      <w:proofErr w:type="spellEnd"/>
      <w:r w:rsidR="00567A51">
        <w:rPr>
          <w:rFonts w:ascii="Times New Roman" w:hAnsi="Times New Roman" w:cs="Times New Roman"/>
          <w:sz w:val="24"/>
          <w:lang w:val="en-GB"/>
        </w:rPr>
        <w:t>”</w:t>
      </w:r>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keskkonnamõju</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strateegilise</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hindamise</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praeguses</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etapis</w:t>
      </w:r>
      <w:proofErr w:type="spellEnd"/>
      <w:r w:rsidRPr="000973EC">
        <w:rPr>
          <w:rFonts w:ascii="Times New Roman" w:hAnsi="Times New Roman" w:cs="Times New Roman"/>
          <w:sz w:val="24"/>
          <w:lang w:val="en-GB"/>
        </w:rPr>
        <w:t xml:space="preserve"> on </w:t>
      </w:r>
      <w:proofErr w:type="spellStart"/>
      <w:r w:rsidRPr="000973EC">
        <w:rPr>
          <w:rFonts w:ascii="Times New Roman" w:hAnsi="Times New Roman" w:cs="Times New Roman"/>
          <w:sz w:val="24"/>
          <w:lang w:val="en-GB"/>
        </w:rPr>
        <w:t>teada</w:t>
      </w:r>
      <w:proofErr w:type="spellEnd"/>
      <w:r w:rsidRPr="000973EC">
        <w:rPr>
          <w:rFonts w:ascii="Times New Roman" w:hAnsi="Times New Roman" w:cs="Times New Roman"/>
          <w:sz w:val="24"/>
          <w:lang w:val="en-GB"/>
        </w:rPr>
        <w:t xml:space="preserve">, et </w:t>
      </w:r>
      <w:proofErr w:type="spellStart"/>
      <w:r w:rsidRPr="000973EC">
        <w:rPr>
          <w:rFonts w:ascii="Times New Roman" w:hAnsi="Times New Roman" w:cs="Times New Roman"/>
          <w:sz w:val="24"/>
          <w:lang w:val="en-GB"/>
        </w:rPr>
        <w:t>raudtee</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rajamisel</w:t>
      </w:r>
      <w:proofErr w:type="spellEnd"/>
      <w:r w:rsidRPr="000973EC">
        <w:rPr>
          <w:rFonts w:ascii="Times New Roman" w:hAnsi="Times New Roman" w:cs="Times New Roman"/>
          <w:sz w:val="24"/>
          <w:lang w:val="en-GB"/>
        </w:rPr>
        <w:t xml:space="preserve"> on </w:t>
      </w:r>
      <w:proofErr w:type="spellStart"/>
      <w:r w:rsidRPr="000973EC">
        <w:rPr>
          <w:rFonts w:ascii="Times New Roman" w:hAnsi="Times New Roman" w:cs="Times New Roman"/>
          <w:sz w:val="24"/>
          <w:lang w:val="en-GB"/>
        </w:rPr>
        <w:t>metsisele</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avalduvate</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ebasoodsate</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mõjude</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tõttu</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vaja</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rakendada</w:t>
      </w:r>
      <w:proofErr w:type="spellEnd"/>
      <w:r w:rsidRPr="000973EC">
        <w:rPr>
          <w:rFonts w:ascii="Times New Roman" w:hAnsi="Times New Roman" w:cs="Times New Roman"/>
          <w:sz w:val="24"/>
          <w:lang w:val="en-GB"/>
        </w:rPr>
        <w:t xml:space="preserve"> </w:t>
      </w:r>
      <w:proofErr w:type="spellStart"/>
      <w:r w:rsidRPr="000973EC">
        <w:rPr>
          <w:rFonts w:ascii="Times New Roman" w:hAnsi="Times New Roman" w:cs="Times New Roman"/>
          <w:sz w:val="24"/>
          <w:lang w:val="en-GB"/>
        </w:rPr>
        <w:t>hüvitusmeetmeid</w:t>
      </w:r>
      <w:proofErr w:type="spellEnd"/>
      <w:r w:rsidRPr="000973EC">
        <w:rPr>
          <w:rFonts w:ascii="Times New Roman" w:hAnsi="Times New Roman" w:cs="Times New Roman"/>
          <w:sz w:val="24"/>
          <w:lang w:val="en-GB"/>
        </w:rPr>
        <w:t xml:space="preserve">. </w:t>
      </w:r>
    </w:p>
    <w:p w14:paraId="7BB3B2DC" w14:textId="77777777" w:rsidR="009D5B35" w:rsidRDefault="009D5B35" w:rsidP="00D33311">
      <w:pPr>
        <w:pStyle w:val="Vahedeta"/>
        <w:jc w:val="both"/>
        <w:rPr>
          <w:rFonts w:ascii="Times New Roman" w:hAnsi="Times New Roman" w:cs="Times New Roman"/>
          <w:sz w:val="24"/>
          <w:lang w:val="en-GB"/>
        </w:rPr>
      </w:pPr>
    </w:p>
    <w:p w14:paraId="4B42BBA7" w14:textId="5FF37C3D" w:rsidR="009D5B35" w:rsidRDefault="009D5B35" w:rsidP="009D5B35">
      <w:pPr>
        <w:pStyle w:val="Vahedeta"/>
        <w:jc w:val="both"/>
        <w:rPr>
          <w:rFonts w:ascii="Times New Roman" w:hAnsi="Times New Roman" w:cs="Times New Roman"/>
          <w:sz w:val="24"/>
          <w:lang w:val="en-GB"/>
        </w:rPr>
      </w:pPr>
      <w:proofErr w:type="spellStart"/>
      <w:r>
        <w:rPr>
          <w:rFonts w:ascii="Times New Roman" w:hAnsi="Times New Roman" w:cs="Times New Roman"/>
          <w:sz w:val="24"/>
          <w:lang w:val="en-GB"/>
        </w:rPr>
        <w:t>Osaühing</w:t>
      </w:r>
      <w:proofErr w:type="spellEnd"/>
      <w:r>
        <w:rPr>
          <w:rFonts w:ascii="Times New Roman" w:hAnsi="Times New Roman" w:cs="Times New Roman"/>
          <w:sz w:val="24"/>
          <w:lang w:val="en-GB"/>
        </w:rPr>
        <w:t xml:space="preserve"> </w:t>
      </w:r>
      <w:r w:rsidRPr="00C622BF">
        <w:rPr>
          <w:rFonts w:ascii="Times New Roman" w:hAnsi="Times New Roman" w:cs="Times New Roman"/>
          <w:sz w:val="24"/>
          <w:lang w:val="en-GB"/>
        </w:rPr>
        <w:t xml:space="preserve">Rail Baltic Estonia </w:t>
      </w:r>
      <w:proofErr w:type="spellStart"/>
      <w:r w:rsidRPr="00C622BF">
        <w:rPr>
          <w:rFonts w:ascii="Times New Roman" w:hAnsi="Times New Roman" w:cs="Times New Roman"/>
          <w:sz w:val="24"/>
          <w:lang w:val="en-GB"/>
        </w:rPr>
        <w:t>tellimusel</w:t>
      </w:r>
      <w:proofErr w:type="spellEnd"/>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valmi</w:t>
      </w:r>
      <w:r>
        <w:rPr>
          <w:rFonts w:ascii="Times New Roman" w:hAnsi="Times New Roman" w:cs="Times New Roman"/>
          <w:sz w:val="24"/>
          <w:lang w:val="en-GB"/>
        </w:rPr>
        <w:t>nud</w:t>
      </w:r>
      <w:proofErr w:type="spellEnd"/>
      <w:r>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projekti</w:t>
      </w:r>
      <w:proofErr w:type="spellEnd"/>
      <w:r w:rsidRPr="00C622BF">
        <w:rPr>
          <w:rFonts w:ascii="Times New Roman" w:hAnsi="Times New Roman" w:cs="Times New Roman"/>
          <w:sz w:val="24"/>
          <w:lang w:val="en-GB"/>
        </w:rPr>
        <w:t xml:space="preserve"> „Rail </w:t>
      </w:r>
      <w:r w:rsidR="00CB5F89" w:rsidRPr="00C622BF">
        <w:rPr>
          <w:rFonts w:ascii="Times New Roman" w:hAnsi="Times New Roman" w:cs="Times New Roman"/>
          <w:sz w:val="24"/>
          <w:lang w:val="en-GB"/>
        </w:rPr>
        <w:t>Baltic</w:t>
      </w:r>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metsise</w:t>
      </w:r>
      <w:proofErr w:type="spellEnd"/>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asurkonna</w:t>
      </w:r>
      <w:proofErr w:type="spellEnd"/>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kaitsemeetmete</w:t>
      </w:r>
      <w:proofErr w:type="spellEnd"/>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seire</w:t>
      </w:r>
      <w:proofErr w:type="spellEnd"/>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ja</w:t>
      </w:r>
      <w:proofErr w:type="spellEnd"/>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elupaikade</w:t>
      </w:r>
      <w:proofErr w:type="spellEnd"/>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taastamise</w:t>
      </w:r>
      <w:proofErr w:type="spellEnd"/>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programm</w:t>
      </w:r>
      <w:proofErr w:type="spellEnd"/>
      <w:r w:rsidR="00567A51">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rakendusplaan</w:t>
      </w:r>
      <w:r>
        <w:rPr>
          <w:rFonts w:ascii="Times New Roman" w:hAnsi="Times New Roman" w:cs="Times New Roman"/>
          <w:sz w:val="24"/>
          <w:lang w:val="en-GB"/>
        </w:rPr>
        <w:t>i</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Rakendusplaani</w:t>
      </w:r>
      <w:proofErr w:type="spellEnd"/>
      <w:r>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üheks</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metsise</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Luitemaa</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asurkonna</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soodsa</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seisundi</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taastamise</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ja</w:t>
      </w:r>
      <w:proofErr w:type="spellEnd"/>
      <w:r w:rsidRPr="00BE6F5C">
        <w:rPr>
          <w:rFonts w:ascii="Times New Roman" w:hAnsi="Times New Roman" w:cs="Times New Roman"/>
          <w:sz w:val="24"/>
          <w:lang w:val="en-GB"/>
        </w:rPr>
        <w:t xml:space="preserve"> Rail </w:t>
      </w:r>
      <w:r w:rsidR="00CB5F89" w:rsidRPr="00BE6F5C">
        <w:rPr>
          <w:rFonts w:ascii="Times New Roman" w:hAnsi="Times New Roman" w:cs="Times New Roman"/>
          <w:sz w:val="24"/>
          <w:lang w:val="en-GB"/>
        </w:rPr>
        <w:t>Baltic</w:t>
      </w:r>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raudteetaristu</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mõjude</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leevendamise</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ja</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hüvitamise</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meetmeks</w:t>
      </w:r>
      <w:proofErr w:type="spellEnd"/>
      <w:r w:rsidRPr="00BE6F5C">
        <w:rPr>
          <w:rFonts w:ascii="Times New Roman" w:hAnsi="Times New Roman" w:cs="Times New Roman"/>
          <w:sz w:val="24"/>
          <w:lang w:val="en-GB"/>
        </w:rPr>
        <w:t xml:space="preserve"> </w:t>
      </w:r>
      <w:r>
        <w:rPr>
          <w:rFonts w:ascii="Times New Roman" w:hAnsi="Times New Roman" w:cs="Times New Roman"/>
          <w:sz w:val="24"/>
          <w:lang w:val="en-GB"/>
        </w:rPr>
        <w:t xml:space="preserve">on </w:t>
      </w:r>
      <w:proofErr w:type="spellStart"/>
      <w:r w:rsidRPr="00BE6F5C">
        <w:rPr>
          <w:rFonts w:ascii="Times New Roman" w:hAnsi="Times New Roman" w:cs="Times New Roman"/>
          <w:sz w:val="24"/>
          <w:lang w:val="en-GB"/>
        </w:rPr>
        <w:t>piirkonna</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metsiste</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oluliste</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aastaringsete</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elupaikade</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ja</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kunagiste</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asustatud</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ent</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hetkel</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tühjade</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mängupaikade</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baasil</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tervikliku</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kaitseala</w:t>
      </w:r>
      <w:proofErr w:type="spellEnd"/>
      <w:r w:rsidRPr="00BE6F5C">
        <w:rPr>
          <w:rFonts w:ascii="Times New Roman" w:hAnsi="Times New Roman" w:cs="Times New Roman"/>
          <w:sz w:val="24"/>
          <w:lang w:val="en-GB"/>
        </w:rPr>
        <w:t xml:space="preserve"> </w:t>
      </w:r>
      <w:proofErr w:type="spellStart"/>
      <w:r w:rsidRPr="00BE6F5C">
        <w:rPr>
          <w:rFonts w:ascii="Times New Roman" w:hAnsi="Times New Roman" w:cs="Times New Roman"/>
          <w:sz w:val="24"/>
          <w:lang w:val="en-GB"/>
        </w:rPr>
        <w:t>moodustamine</w:t>
      </w:r>
      <w:proofErr w:type="spellEnd"/>
      <w:r w:rsidRPr="00BE6F5C">
        <w:rPr>
          <w:rFonts w:ascii="Times New Roman" w:hAnsi="Times New Roman" w:cs="Times New Roman"/>
          <w:sz w:val="24"/>
          <w:lang w:val="en-GB"/>
        </w:rPr>
        <w:t>.</w:t>
      </w:r>
      <w:r>
        <w:rPr>
          <w:rFonts w:ascii="Times New Roman" w:hAnsi="Times New Roman" w:cs="Times New Roman"/>
          <w:sz w:val="24"/>
          <w:lang w:val="en-GB"/>
        </w:rPr>
        <w:t xml:space="preserve"> </w:t>
      </w:r>
    </w:p>
    <w:p w14:paraId="5A25D80C" w14:textId="77777777" w:rsidR="009D5B35" w:rsidRDefault="009D5B35" w:rsidP="009D5B35">
      <w:pPr>
        <w:pStyle w:val="Vahedeta"/>
        <w:jc w:val="both"/>
        <w:rPr>
          <w:rFonts w:ascii="Times New Roman" w:hAnsi="Times New Roman" w:cs="Times New Roman"/>
          <w:sz w:val="24"/>
          <w:lang w:val="en-GB"/>
        </w:rPr>
      </w:pPr>
    </w:p>
    <w:p w14:paraId="78DE3127" w14:textId="6470C4A9" w:rsidR="009D5B35" w:rsidRDefault="009D5B35" w:rsidP="009D5B35">
      <w:pPr>
        <w:pStyle w:val="Vahedeta"/>
        <w:jc w:val="both"/>
        <w:rPr>
          <w:rFonts w:ascii="Times New Roman" w:hAnsi="Times New Roman" w:cs="Times New Roman"/>
          <w:sz w:val="24"/>
          <w:lang w:val="en-GB"/>
        </w:rPr>
      </w:pPr>
      <w:proofErr w:type="spellStart"/>
      <w:r>
        <w:rPr>
          <w:rFonts w:ascii="Times New Roman" w:hAnsi="Times New Roman" w:cs="Times New Roman"/>
          <w:sz w:val="24"/>
          <w:lang w:val="en-GB"/>
        </w:rPr>
        <w:t>Ilvese</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karjäär</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asub</w:t>
      </w:r>
      <w:proofErr w:type="spellEnd"/>
      <w:r>
        <w:rPr>
          <w:rFonts w:ascii="Times New Roman" w:hAnsi="Times New Roman" w:cs="Times New Roman"/>
          <w:sz w:val="24"/>
          <w:lang w:val="en-GB"/>
        </w:rPr>
        <w:t xml:space="preserve"> maa-</w:t>
      </w:r>
      <w:proofErr w:type="spellStart"/>
      <w:r>
        <w:rPr>
          <w:rFonts w:ascii="Times New Roman" w:hAnsi="Times New Roman" w:cs="Times New Roman"/>
          <w:sz w:val="24"/>
          <w:lang w:val="en-GB"/>
        </w:rPr>
        <w:t>alal</w:t>
      </w:r>
      <w:proofErr w:type="spellEnd"/>
      <w:r>
        <w:rPr>
          <w:rFonts w:ascii="Times New Roman" w:hAnsi="Times New Roman" w:cs="Times New Roman"/>
          <w:sz w:val="24"/>
          <w:lang w:val="en-GB"/>
        </w:rPr>
        <w:t xml:space="preserve">, mis on </w:t>
      </w:r>
      <w:r w:rsidRPr="00C622BF">
        <w:rPr>
          <w:rFonts w:ascii="Times New Roman" w:hAnsi="Times New Roman" w:cs="Times New Roman"/>
          <w:sz w:val="24"/>
          <w:lang w:val="en-GB"/>
        </w:rPr>
        <w:t xml:space="preserve">Rail </w:t>
      </w:r>
      <w:r w:rsidR="00CB5F89" w:rsidRPr="00C622BF">
        <w:rPr>
          <w:rFonts w:ascii="Times New Roman" w:hAnsi="Times New Roman" w:cs="Times New Roman"/>
          <w:sz w:val="24"/>
          <w:lang w:val="en-GB"/>
        </w:rPr>
        <w:t>Baltic</w:t>
      </w:r>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metsise</w:t>
      </w:r>
      <w:proofErr w:type="spellEnd"/>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asurkonna</w:t>
      </w:r>
      <w:proofErr w:type="spellEnd"/>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kaitsemeetmete</w:t>
      </w:r>
      <w:proofErr w:type="spellEnd"/>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seire</w:t>
      </w:r>
      <w:proofErr w:type="spellEnd"/>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ja</w:t>
      </w:r>
      <w:proofErr w:type="spellEnd"/>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elupaikade</w:t>
      </w:r>
      <w:proofErr w:type="spellEnd"/>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taastamise</w:t>
      </w:r>
      <w:proofErr w:type="spellEnd"/>
      <w:r w:rsidRPr="00C622BF">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programm</w:t>
      </w:r>
      <w:r>
        <w:rPr>
          <w:rFonts w:ascii="Times New Roman" w:hAnsi="Times New Roman" w:cs="Times New Roman"/>
          <w:sz w:val="24"/>
          <w:lang w:val="en-GB"/>
        </w:rPr>
        <w:t>i</w:t>
      </w:r>
      <w:proofErr w:type="spellEnd"/>
      <w:r>
        <w:rPr>
          <w:rFonts w:ascii="Times New Roman" w:hAnsi="Times New Roman" w:cs="Times New Roman"/>
          <w:sz w:val="24"/>
          <w:lang w:val="en-GB"/>
        </w:rPr>
        <w:t xml:space="preserve"> </w:t>
      </w:r>
      <w:proofErr w:type="spellStart"/>
      <w:r w:rsidRPr="00C622BF">
        <w:rPr>
          <w:rFonts w:ascii="Times New Roman" w:hAnsi="Times New Roman" w:cs="Times New Roman"/>
          <w:sz w:val="24"/>
          <w:lang w:val="en-GB"/>
        </w:rPr>
        <w:t>rakendusplaan</w:t>
      </w:r>
      <w:r>
        <w:rPr>
          <w:rFonts w:ascii="Times New Roman" w:hAnsi="Times New Roman" w:cs="Times New Roman"/>
          <w:sz w:val="24"/>
          <w:lang w:val="en-GB"/>
        </w:rPr>
        <w:t>i</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kohaselt</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vajalik</w:t>
      </w:r>
      <w:proofErr w:type="spellEnd"/>
      <w:r>
        <w:rPr>
          <w:rFonts w:ascii="Times New Roman" w:hAnsi="Times New Roman" w:cs="Times New Roman"/>
          <w:sz w:val="24"/>
          <w:lang w:val="en-GB"/>
        </w:rPr>
        <w:t xml:space="preserve"> </w:t>
      </w:r>
      <w:r w:rsidRPr="00C622BF">
        <w:rPr>
          <w:rFonts w:ascii="Times New Roman" w:hAnsi="Times New Roman" w:cs="Times New Roman"/>
          <w:sz w:val="24"/>
          <w:lang w:val="en-GB"/>
        </w:rPr>
        <w:t xml:space="preserve">Rail </w:t>
      </w:r>
      <w:r w:rsidR="00544615" w:rsidRPr="00C622BF">
        <w:rPr>
          <w:rFonts w:ascii="Times New Roman" w:hAnsi="Times New Roman" w:cs="Times New Roman"/>
          <w:sz w:val="24"/>
          <w:lang w:val="en-GB"/>
        </w:rPr>
        <w:t>Baltic</w:t>
      </w:r>
      <w:r w:rsidRPr="00C622BF">
        <w:rPr>
          <w:rFonts w:ascii="Times New Roman" w:hAnsi="Times New Roman" w:cs="Times New Roman"/>
          <w:sz w:val="24"/>
          <w:lang w:val="en-GB"/>
        </w:rPr>
        <w:t xml:space="preserve"> </w:t>
      </w:r>
      <w:proofErr w:type="spellStart"/>
      <w:r>
        <w:rPr>
          <w:rFonts w:ascii="Times New Roman" w:hAnsi="Times New Roman" w:cs="Times New Roman"/>
          <w:sz w:val="24"/>
          <w:lang w:val="en-GB"/>
        </w:rPr>
        <w:t>ehitamisega</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seotud</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ebasoodsate</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mõjude</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kompenseerimiseks</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kaitse</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alla</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võtta</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E</w:t>
      </w:r>
      <w:r w:rsidRPr="00D60D94">
        <w:rPr>
          <w:rFonts w:ascii="Times New Roman" w:hAnsi="Times New Roman" w:cs="Times New Roman"/>
          <w:sz w:val="24"/>
          <w:lang w:val="en-GB"/>
        </w:rPr>
        <w:t>lupaikade</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direktiivi</w:t>
      </w:r>
      <w:proofErr w:type="spellEnd"/>
      <w:r w:rsidRPr="00D60D94">
        <w:rPr>
          <w:rFonts w:ascii="Times New Roman" w:hAnsi="Times New Roman" w:cs="Times New Roman"/>
          <w:sz w:val="24"/>
          <w:lang w:val="en-GB"/>
        </w:rPr>
        <w:t xml:space="preserve"> 92/43/EMÜ </w:t>
      </w:r>
      <w:proofErr w:type="spellStart"/>
      <w:r w:rsidRPr="00D60D94">
        <w:rPr>
          <w:rFonts w:ascii="Times New Roman" w:hAnsi="Times New Roman" w:cs="Times New Roman"/>
          <w:sz w:val="24"/>
          <w:lang w:val="en-GB"/>
        </w:rPr>
        <w:t>artikli</w:t>
      </w:r>
      <w:proofErr w:type="spellEnd"/>
      <w:r w:rsidRPr="00D60D94">
        <w:rPr>
          <w:rFonts w:ascii="Times New Roman" w:hAnsi="Times New Roman" w:cs="Times New Roman"/>
          <w:sz w:val="24"/>
          <w:lang w:val="en-GB"/>
        </w:rPr>
        <w:t xml:space="preserve"> 6 </w:t>
      </w:r>
      <w:proofErr w:type="spellStart"/>
      <w:r w:rsidRPr="00D60D94">
        <w:rPr>
          <w:rFonts w:ascii="Times New Roman" w:hAnsi="Times New Roman" w:cs="Times New Roman"/>
          <w:sz w:val="24"/>
          <w:lang w:val="en-GB"/>
        </w:rPr>
        <w:t>lõigete</w:t>
      </w:r>
      <w:proofErr w:type="spellEnd"/>
      <w:r w:rsidRPr="00D60D94">
        <w:rPr>
          <w:rFonts w:ascii="Times New Roman" w:hAnsi="Times New Roman" w:cs="Times New Roman"/>
          <w:sz w:val="24"/>
          <w:lang w:val="en-GB"/>
        </w:rPr>
        <w:t xml:space="preserve"> 3</w:t>
      </w:r>
      <w:r>
        <w:rPr>
          <w:rFonts w:ascii="Times New Roman" w:hAnsi="Times New Roman" w:cs="Times New Roman"/>
          <w:sz w:val="24"/>
          <w:lang w:val="en-GB"/>
        </w:rPr>
        <w:t xml:space="preserve"> </w:t>
      </w:r>
      <w:proofErr w:type="spellStart"/>
      <w:r>
        <w:rPr>
          <w:rFonts w:ascii="Times New Roman" w:hAnsi="Times New Roman" w:cs="Times New Roman"/>
          <w:sz w:val="24"/>
          <w:lang w:val="en-GB"/>
        </w:rPr>
        <w:t>ja</w:t>
      </w:r>
      <w:proofErr w:type="spellEnd"/>
      <w:r>
        <w:rPr>
          <w:rFonts w:ascii="Times New Roman" w:hAnsi="Times New Roman" w:cs="Times New Roman"/>
          <w:sz w:val="24"/>
          <w:lang w:val="en-GB"/>
        </w:rPr>
        <w:t xml:space="preserve"> 4 </w:t>
      </w:r>
      <w:proofErr w:type="spellStart"/>
      <w:r>
        <w:rPr>
          <w:rFonts w:ascii="Times New Roman" w:hAnsi="Times New Roman" w:cs="Times New Roman"/>
          <w:sz w:val="24"/>
          <w:lang w:val="en-GB"/>
        </w:rPr>
        <w:t>kohaselt</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võib</w:t>
      </w:r>
      <w:proofErr w:type="spellEnd"/>
      <w:r>
        <w:rPr>
          <w:rFonts w:ascii="Times New Roman" w:hAnsi="Times New Roman" w:cs="Times New Roman"/>
          <w:sz w:val="24"/>
          <w:lang w:val="en-GB"/>
        </w:rPr>
        <w:t xml:space="preserve"> </w:t>
      </w:r>
      <w:r w:rsidRPr="00D60D94">
        <w:rPr>
          <w:rFonts w:ascii="Times New Roman" w:hAnsi="Times New Roman" w:cs="Times New Roman"/>
          <w:sz w:val="24"/>
          <w:lang w:val="en-GB"/>
        </w:rPr>
        <w:t xml:space="preserve">kava </w:t>
      </w:r>
      <w:proofErr w:type="spellStart"/>
      <w:r w:rsidRPr="00D60D94">
        <w:rPr>
          <w:rFonts w:ascii="Times New Roman" w:hAnsi="Times New Roman" w:cs="Times New Roman"/>
          <w:sz w:val="24"/>
          <w:lang w:val="en-GB"/>
        </w:rPr>
        <w:t>või</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projekti</w:t>
      </w:r>
      <w:proofErr w:type="spellEnd"/>
      <w:r w:rsidRPr="00D60D94">
        <w:rPr>
          <w:rFonts w:ascii="Times New Roman" w:hAnsi="Times New Roman" w:cs="Times New Roman"/>
          <w:sz w:val="24"/>
          <w:lang w:val="en-GB"/>
        </w:rPr>
        <w:t xml:space="preserve"> </w:t>
      </w:r>
      <w:proofErr w:type="spellStart"/>
      <w:r>
        <w:rPr>
          <w:rFonts w:ascii="Times New Roman" w:hAnsi="Times New Roman" w:cs="Times New Roman"/>
          <w:sz w:val="24"/>
          <w:lang w:val="en-GB"/>
        </w:rPr>
        <w:t>ellu</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viia</w:t>
      </w:r>
      <w:proofErr w:type="spellEnd"/>
      <w:r>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pärast</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seda</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kui</w:t>
      </w:r>
      <w:proofErr w:type="spellEnd"/>
      <w:r w:rsidRPr="00D60D94">
        <w:rPr>
          <w:rFonts w:ascii="Times New Roman" w:hAnsi="Times New Roman" w:cs="Times New Roman"/>
          <w:sz w:val="24"/>
          <w:lang w:val="en-GB"/>
        </w:rPr>
        <w:t xml:space="preserve"> </w:t>
      </w:r>
      <w:r>
        <w:rPr>
          <w:rFonts w:ascii="Times New Roman" w:hAnsi="Times New Roman" w:cs="Times New Roman"/>
          <w:sz w:val="24"/>
          <w:lang w:val="en-GB"/>
        </w:rPr>
        <w:t xml:space="preserve">see </w:t>
      </w:r>
      <w:proofErr w:type="spellStart"/>
      <w:r w:rsidRPr="00D60D94">
        <w:rPr>
          <w:rFonts w:ascii="Times New Roman" w:hAnsi="Times New Roman" w:cs="Times New Roman"/>
          <w:sz w:val="24"/>
          <w:lang w:val="en-GB"/>
        </w:rPr>
        <w:t>ei</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avalda</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asjaomase</w:t>
      </w:r>
      <w:proofErr w:type="spellEnd"/>
      <w:r w:rsidRPr="00D60D94">
        <w:rPr>
          <w:rFonts w:ascii="Times New Roman" w:hAnsi="Times New Roman" w:cs="Times New Roman"/>
          <w:sz w:val="24"/>
          <w:lang w:val="en-GB"/>
        </w:rPr>
        <w:t xml:space="preserve"> ala </w:t>
      </w:r>
      <w:proofErr w:type="spellStart"/>
      <w:r w:rsidRPr="00D60D94">
        <w:rPr>
          <w:rFonts w:ascii="Times New Roman" w:hAnsi="Times New Roman" w:cs="Times New Roman"/>
          <w:sz w:val="24"/>
          <w:lang w:val="en-GB"/>
        </w:rPr>
        <w:t>terviklikkusele</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negatiivset</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mõju</w:t>
      </w:r>
      <w:proofErr w:type="spellEnd"/>
      <w:r>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Kui</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hoolimata</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negatiivsest</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hinnangust</w:t>
      </w:r>
      <w:proofErr w:type="spellEnd"/>
      <w:r w:rsidRPr="00D60D94">
        <w:rPr>
          <w:rFonts w:ascii="Times New Roman" w:hAnsi="Times New Roman" w:cs="Times New Roman"/>
          <w:sz w:val="24"/>
          <w:lang w:val="en-GB"/>
        </w:rPr>
        <w:t xml:space="preserve"> kava </w:t>
      </w:r>
      <w:proofErr w:type="spellStart"/>
      <w:r w:rsidRPr="00D60D94">
        <w:rPr>
          <w:rFonts w:ascii="Times New Roman" w:hAnsi="Times New Roman" w:cs="Times New Roman"/>
          <w:sz w:val="24"/>
          <w:lang w:val="en-GB"/>
        </w:rPr>
        <w:t>või</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projekti</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tagajärgedele</w:t>
      </w:r>
      <w:proofErr w:type="spellEnd"/>
      <w:r>
        <w:rPr>
          <w:rFonts w:ascii="Times New Roman" w:hAnsi="Times New Roman" w:cs="Times New Roman"/>
          <w:sz w:val="24"/>
          <w:lang w:val="en-GB"/>
        </w:rPr>
        <w:t xml:space="preserve"> </w:t>
      </w:r>
      <w:r w:rsidRPr="00D60D94">
        <w:rPr>
          <w:rFonts w:ascii="Times New Roman" w:hAnsi="Times New Roman" w:cs="Times New Roman"/>
          <w:sz w:val="24"/>
          <w:lang w:val="en-GB"/>
        </w:rPr>
        <w:t xml:space="preserve">ala </w:t>
      </w:r>
      <w:proofErr w:type="spellStart"/>
      <w:r w:rsidRPr="00D60D94">
        <w:rPr>
          <w:rFonts w:ascii="Times New Roman" w:hAnsi="Times New Roman" w:cs="Times New Roman"/>
          <w:sz w:val="24"/>
          <w:lang w:val="en-GB"/>
        </w:rPr>
        <w:t>suhtes</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ja</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alternatiivsete</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lahenduste</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puudumisel</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tuleb</w:t>
      </w:r>
      <w:proofErr w:type="spellEnd"/>
      <w:r w:rsidRPr="00D60D94">
        <w:rPr>
          <w:rFonts w:ascii="Times New Roman" w:hAnsi="Times New Roman" w:cs="Times New Roman"/>
          <w:sz w:val="24"/>
          <w:lang w:val="en-GB"/>
        </w:rPr>
        <w:t xml:space="preserve"> kava </w:t>
      </w:r>
      <w:proofErr w:type="spellStart"/>
      <w:r w:rsidRPr="00D60D94">
        <w:rPr>
          <w:rFonts w:ascii="Times New Roman" w:hAnsi="Times New Roman" w:cs="Times New Roman"/>
          <w:sz w:val="24"/>
          <w:lang w:val="en-GB"/>
        </w:rPr>
        <w:t>või</w:t>
      </w:r>
      <w:proofErr w:type="spellEnd"/>
      <w:r>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projekt</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üldiste</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huvide</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seisukohast</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eriti</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mõjuvatel</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põhjustel</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sealhulgas</w:t>
      </w:r>
      <w:proofErr w:type="spellEnd"/>
      <w:r>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sotsiaalsetel</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või</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majanduslikel</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põhjustel</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siiski</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ellu</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viia</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peab</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liikmesriik</w:t>
      </w:r>
      <w:proofErr w:type="spellEnd"/>
      <w:r>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võtma</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kõik</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vajalikud</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asendusmeetmed</w:t>
      </w:r>
      <w:proofErr w:type="spellEnd"/>
      <w:r w:rsidRPr="00D60D94">
        <w:rPr>
          <w:rFonts w:ascii="Times New Roman" w:hAnsi="Times New Roman" w:cs="Times New Roman"/>
          <w:sz w:val="24"/>
          <w:lang w:val="en-GB"/>
        </w:rPr>
        <w:t xml:space="preserve">, et </w:t>
      </w:r>
      <w:proofErr w:type="spellStart"/>
      <w:r w:rsidRPr="00D60D94">
        <w:rPr>
          <w:rFonts w:ascii="Times New Roman" w:hAnsi="Times New Roman" w:cs="Times New Roman"/>
          <w:sz w:val="24"/>
          <w:lang w:val="en-GB"/>
        </w:rPr>
        <w:t>tagada</w:t>
      </w:r>
      <w:proofErr w:type="spellEnd"/>
      <w:r w:rsidRPr="00D60D94">
        <w:rPr>
          <w:rFonts w:ascii="Times New Roman" w:hAnsi="Times New Roman" w:cs="Times New Roman"/>
          <w:sz w:val="24"/>
          <w:lang w:val="en-GB"/>
        </w:rPr>
        <w:t xml:space="preserve"> Natura 2000 </w:t>
      </w:r>
      <w:proofErr w:type="spellStart"/>
      <w:r w:rsidRPr="00D60D94">
        <w:rPr>
          <w:rFonts w:ascii="Times New Roman" w:hAnsi="Times New Roman" w:cs="Times New Roman"/>
          <w:sz w:val="24"/>
          <w:lang w:val="en-GB"/>
        </w:rPr>
        <w:t>võrgustiku</w:t>
      </w:r>
      <w:proofErr w:type="spellEnd"/>
      <w:r>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üldise</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sidususe</w:t>
      </w:r>
      <w:proofErr w:type="spellEnd"/>
      <w:r w:rsidRPr="00D60D94">
        <w:rPr>
          <w:rFonts w:ascii="Times New Roman" w:hAnsi="Times New Roman" w:cs="Times New Roman"/>
          <w:sz w:val="24"/>
          <w:lang w:val="en-GB"/>
        </w:rPr>
        <w:t xml:space="preserve"> </w:t>
      </w:r>
      <w:proofErr w:type="spellStart"/>
      <w:r w:rsidRPr="00D60D94">
        <w:rPr>
          <w:rFonts w:ascii="Times New Roman" w:hAnsi="Times New Roman" w:cs="Times New Roman"/>
          <w:sz w:val="24"/>
          <w:lang w:val="en-GB"/>
        </w:rPr>
        <w:t>kaitse</w:t>
      </w:r>
      <w:proofErr w:type="spellEnd"/>
      <w:r w:rsidRPr="00D60D94">
        <w:rPr>
          <w:rFonts w:ascii="Times New Roman" w:hAnsi="Times New Roman" w:cs="Times New Roman"/>
          <w:sz w:val="24"/>
          <w:lang w:val="en-GB"/>
        </w:rPr>
        <w:t>.</w:t>
      </w:r>
    </w:p>
    <w:p w14:paraId="7F109B7A" w14:textId="77777777" w:rsidR="009D5B35" w:rsidRDefault="009D5B35" w:rsidP="009D5B35">
      <w:pPr>
        <w:pStyle w:val="Vahedeta"/>
        <w:jc w:val="both"/>
        <w:rPr>
          <w:rFonts w:ascii="Times New Roman" w:hAnsi="Times New Roman" w:cs="Times New Roman"/>
          <w:sz w:val="24"/>
          <w:lang w:val="en-GB"/>
        </w:rPr>
      </w:pPr>
    </w:p>
    <w:p w14:paraId="3B299055" w14:textId="63D4325B" w:rsidR="009D5B35" w:rsidRDefault="009D5B35" w:rsidP="009D5B35">
      <w:pPr>
        <w:pStyle w:val="Vahedeta"/>
        <w:jc w:val="both"/>
        <w:rPr>
          <w:rFonts w:ascii="Times New Roman" w:hAnsi="Times New Roman" w:cs="Times New Roman"/>
          <w:sz w:val="24"/>
          <w:lang w:val="en-GB"/>
        </w:rPr>
      </w:pPr>
      <w:r w:rsidRPr="00C622BF">
        <w:rPr>
          <w:rFonts w:ascii="Times New Roman" w:hAnsi="Times New Roman" w:cs="Times New Roman"/>
          <w:sz w:val="24"/>
          <w:lang w:val="en-GB"/>
        </w:rPr>
        <w:t xml:space="preserve">Rail </w:t>
      </w:r>
      <w:r w:rsidR="00CB5F89" w:rsidRPr="00C622BF">
        <w:rPr>
          <w:rFonts w:ascii="Times New Roman" w:hAnsi="Times New Roman" w:cs="Times New Roman"/>
          <w:sz w:val="24"/>
          <w:lang w:val="en-GB"/>
        </w:rPr>
        <w:t>Baltic</w:t>
      </w:r>
      <w:r>
        <w:rPr>
          <w:rFonts w:ascii="Times New Roman" w:hAnsi="Times New Roman" w:cs="Times New Roman"/>
          <w:sz w:val="24"/>
          <w:lang w:val="en-GB"/>
        </w:rPr>
        <w:t xml:space="preserve"> </w:t>
      </w:r>
      <w:proofErr w:type="spellStart"/>
      <w:r>
        <w:rPr>
          <w:rFonts w:ascii="Times New Roman" w:hAnsi="Times New Roman" w:cs="Times New Roman"/>
          <w:sz w:val="24"/>
          <w:lang w:val="en-GB"/>
        </w:rPr>
        <w:t>raudteed</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ei</w:t>
      </w:r>
      <w:proofErr w:type="spellEnd"/>
      <w:r>
        <w:rPr>
          <w:rFonts w:ascii="Times New Roman" w:hAnsi="Times New Roman" w:cs="Times New Roman"/>
          <w:sz w:val="24"/>
          <w:lang w:val="en-GB"/>
        </w:rPr>
        <w:t xml:space="preserve"> ole </w:t>
      </w:r>
      <w:proofErr w:type="spellStart"/>
      <w:r>
        <w:rPr>
          <w:rFonts w:ascii="Times New Roman" w:hAnsi="Times New Roman" w:cs="Times New Roman"/>
          <w:sz w:val="24"/>
          <w:lang w:val="en-GB"/>
        </w:rPr>
        <w:t>võimalik</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ehitada</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ilma</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asendus</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kompensatsiooni</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ehk</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hüvitusmeetmeteta</w:t>
      </w:r>
      <w:proofErr w:type="spellEnd"/>
      <w:r>
        <w:rPr>
          <w:rFonts w:ascii="Times New Roman" w:hAnsi="Times New Roman" w:cs="Times New Roman"/>
          <w:sz w:val="24"/>
          <w:lang w:val="en-GB"/>
        </w:rPr>
        <w:t xml:space="preserve">. Rail </w:t>
      </w:r>
      <w:r w:rsidR="00CB5F89">
        <w:rPr>
          <w:rFonts w:ascii="Times New Roman" w:hAnsi="Times New Roman" w:cs="Times New Roman"/>
          <w:sz w:val="24"/>
          <w:lang w:val="en-GB"/>
        </w:rPr>
        <w:t>Baltic</w:t>
      </w:r>
      <w:r>
        <w:rPr>
          <w:rFonts w:ascii="Times New Roman" w:hAnsi="Times New Roman" w:cs="Times New Roman"/>
          <w:sz w:val="24"/>
          <w:lang w:val="en-GB"/>
        </w:rPr>
        <w:t xml:space="preserve"> </w:t>
      </w:r>
      <w:proofErr w:type="spellStart"/>
      <w:r>
        <w:rPr>
          <w:rFonts w:ascii="Times New Roman" w:hAnsi="Times New Roman" w:cs="Times New Roman"/>
          <w:sz w:val="24"/>
          <w:lang w:val="en-GB"/>
        </w:rPr>
        <w:t>rajamisega</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seotud</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metsisele</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avalduvate</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ebasoodsate</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mõjude</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kompenseerimiseks</w:t>
      </w:r>
      <w:proofErr w:type="spellEnd"/>
      <w:r>
        <w:rPr>
          <w:rFonts w:ascii="Times New Roman" w:hAnsi="Times New Roman" w:cs="Times New Roman"/>
          <w:sz w:val="24"/>
          <w:lang w:val="en-GB"/>
        </w:rPr>
        <w:t xml:space="preserve"> on </w:t>
      </w:r>
      <w:proofErr w:type="spellStart"/>
      <w:r>
        <w:rPr>
          <w:rFonts w:ascii="Times New Roman" w:hAnsi="Times New Roman" w:cs="Times New Roman"/>
          <w:sz w:val="24"/>
          <w:lang w:val="en-GB"/>
        </w:rPr>
        <w:t>vajalik</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Ilvese</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karjääri</w:t>
      </w:r>
      <w:proofErr w:type="spellEnd"/>
      <w:r>
        <w:rPr>
          <w:rFonts w:ascii="Times New Roman" w:hAnsi="Times New Roman" w:cs="Times New Roman"/>
          <w:sz w:val="24"/>
          <w:lang w:val="en-GB"/>
        </w:rPr>
        <w:t xml:space="preserve"> maa-ala </w:t>
      </w:r>
      <w:proofErr w:type="spellStart"/>
      <w:r>
        <w:rPr>
          <w:rFonts w:ascii="Times New Roman" w:hAnsi="Times New Roman" w:cs="Times New Roman"/>
          <w:sz w:val="24"/>
          <w:lang w:val="en-GB"/>
        </w:rPr>
        <w:t>säilitada</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metsise</w:t>
      </w:r>
      <w:proofErr w:type="spellEnd"/>
      <w:r>
        <w:rPr>
          <w:rFonts w:ascii="Times New Roman" w:hAnsi="Times New Roman" w:cs="Times New Roman"/>
          <w:sz w:val="24"/>
          <w:lang w:val="en-GB"/>
        </w:rPr>
        <w:t xml:space="preserve"> </w:t>
      </w:r>
      <w:proofErr w:type="spellStart"/>
      <w:r>
        <w:rPr>
          <w:rFonts w:ascii="Times New Roman" w:hAnsi="Times New Roman" w:cs="Times New Roman"/>
          <w:sz w:val="24"/>
          <w:lang w:val="en-GB"/>
        </w:rPr>
        <w:t>elupaigana</w:t>
      </w:r>
      <w:proofErr w:type="spellEnd"/>
      <w:r>
        <w:rPr>
          <w:rFonts w:ascii="Times New Roman" w:hAnsi="Times New Roman" w:cs="Times New Roman"/>
          <w:sz w:val="24"/>
          <w:lang w:val="en-GB"/>
        </w:rPr>
        <w:t xml:space="preserve">. </w:t>
      </w:r>
    </w:p>
    <w:p w14:paraId="319034CB" w14:textId="77777777" w:rsidR="00353D53" w:rsidRDefault="00353D53" w:rsidP="00D33311">
      <w:pPr>
        <w:pStyle w:val="Vahedeta"/>
        <w:jc w:val="both"/>
        <w:rPr>
          <w:rFonts w:ascii="Times New Roman" w:hAnsi="Times New Roman" w:cs="Times New Roman"/>
          <w:sz w:val="24"/>
        </w:rPr>
      </w:pPr>
    </w:p>
    <w:p w14:paraId="044622D8" w14:textId="07F15E1B" w:rsidR="00353D53" w:rsidRDefault="00353D53" w:rsidP="00D33311">
      <w:pPr>
        <w:pStyle w:val="Vahedeta"/>
        <w:jc w:val="both"/>
        <w:rPr>
          <w:rFonts w:ascii="Times New Roman" w:hAnsi="Times New Roman" w:cs="Times New Roman"/>
          <w:sz w:val="24"/>
        </w:rPr>
      </w:pPr>
      <w:r>
        <w:rPr>
          <w:rFonts w:ascii="Times New Roman" w:hAnsi="Times New Roman" w:cs="Times New Roman"/>
          <w:sz w:val="24"/>
        </w:rPr>
        <w:t xml:space="preserve">Ilvese karjääri avamisega kaasneb </w:t>
      </w:r>
      <w:r w:rsidR="003965FE">
        <w:rPr>
          <w:rFonts w:ascii="Times New Roman" w:hAnsi="Times New Roman" w:cs="Times New Roman"/>
          <w:sz w:val="24"/>
        </w:rPr>
        <w:t>oluli</w:t>
      </w:r>
      <w:r w:rsidR="009D5B35">
        <w:rPr>
          <w:rFonts w:ascii="Times New Roman" w:hAnsi="Times New Roman" w:cs="Times New Roman"/>
          <w:sz w:val="24"/>
        </w:rPr>
        <w:t>ne</w:t>
      </w:r>
      <w:r w:rsidR="003965FE">
        <w:rPr>
          <w:rFonts w:ascii="Times New Roman" w:hAnsi="Times New Roman" w:cs="Times New Roman"/>
          <w:sz w:val="24"/>
        </w:rPr>
        <w:t xml:space="preserve"> </w:t>
      </w:r>
      <w:r>
        <w:rPr>
          <w:rFonts w:ascii="Times New Roman" w:hAnsi="Times New Roman" w:cs="Times New Roman"/>
          <w:sz w:val="24"/>
        </w:rPr>
        <w:t>ebasoodne mõju metsisele Luitemaa looduskaitseala Mõtuse sihtkaitsevööndis</w:t>
      </w:r>
      <w:r w:rsidR="00567A51">
        <w:rPr>
          <w:rFonts w:ascii="Times New Roman" w:hAnsi="Times New Roman" w:cs="Times New Roman"/>
          <w:sz w:val="24"/>
        </w:rPr>
        <w:t>,</w:t>
      </w:r>
      <w:r w:rsidR="004B491A" w:rsidRPr="004B491A">
        <w:t xml:space="preserve"> </w:t>
      </w:r>
      <w:r w:rsidR="004B491A" w:rsidRPr="004B491A">
        <w:rPr>
          <w:rFonts w:ascii="Times New Roman" w:hAnsi="Times New Roman" w:cs="Times New Roman"/>
          <w:sz w:val="24"/>
        </w:rPr>
        <w:t>mida ei ole võimalik leevendada</w:t>
      </w:r>
      <w:r w:rsidR="00676137">
        <w:rPr>
          <w:rFonts w:ascii="Times New Roman" w:hAnsi="Times New Roman" w:cs="Times New Roman"/>
          <w:sz w:val="24"/>
        </w:rPr>
        <w:t>. K</w:t>
      </w:r>
      <w:r>
        <w:rPr>
          <w:rFonts w:ascii="Times New Roman" w:hAnsi="Times New Roman" w:cs="Times New Roman"/>
          <w:sz w:val="24"/>
        </w:rPr>
        <w:t>arjääri avami</w:t>
      </w:r>
      <w:r w:rsidR="00676137">
        <w:rPr>
          <w:rFonts w:ascii="Times New Roman" w:hAnsi="Times New Roman" w:cs="Times New Roman"/>
          <w:sz w:val="24"/>
        </w:rPr>
        <w:t xml:space="preserve">ne takistab </w:t>
      </w:r>
      <w:r w:rsidRPr="00353D53">
        <w:rPr>
          <w:rFonts w:ascii="Times New Roman" w:hAnsi="Times New Roman" w:cs="Times New Roman"/>
          <w:sz w:val="24"/>
        </w:rPr>
        <w:t xml:space="preserve">Rail </w:t>
      </w:r>
      <w:r w:rsidRPr="00353D53">
        <w:rPr>
          <w:rFonts w:ascii="Times New Roman" w:hAnsi="Times New Roman" w:cs="Times New Roman"/>
          <w:sz w:val="24"/>
        </w:rPr>
        <w:lastRenderedPageBreak/>
        <w:t xml:space="preserve">Baltic kiirraudtee rajamisega </w:t>
      </w:r>
      <w:r w:rsidR="00676137">
        <w:rPr>
          <w:rFonts w:ascii="Times New Roman" w:hAnsi="Times New Roman" w:cs="Times New Roman"/>
          <w:sz w:val="24"/>
        </w:rPr>
        <w:t xml:space="preserve">kaasnevate </w:t>
      </w:r>
      <w:r w:rsidR="00676137" w:rsidRPr="00353D53">
        <w:rPr>
          <w:rFonts w:ascii="Times New Roman" w:hAnsi="Times New Roman" w:cs="Times New Roman"/>
          <w:sz w:val="24"/>
        </w:rPr>
        <w:t>negatiivsete mõjude kompenseerimis</w:t>
      </w:r>
      <w:r w:rsidR="00676137">
        <w:rPr>
          <w:rFonts w:ascii="Times New Roman" w:hAnsi="Times New Roman" w:cs="Times New Roman"/>
          <w:sz w:val="24"/>
        </w:rPr>
        <w:t xml:space="preserve">t </w:t>
      </w:r>
      <w:r w:rsidRPr="00353D53">
        <w:rPr>
          <w:rFonts w:ascii="Times New Roman" w:hAnsi="Times New Roman" w:cs="Times New Roman"/>
          <w:sz w:val="24"/>
        </w:rPr>
        <w:t>Edela-Pärnumaal metsise Luitemaa - Laiksaare alamasurkonna sood</w:t>
      </w:r>
      <w:r w:rsidR="00676137">
        <w:rPr>
          <w:rFonts w:ascii="Times New Roman" w:hAnsi="Times New Roman" w:cs="Times New Roman"/>
          <w:sz w:val="24"/>
        </w:rPr>
        <w:t>sa</w:t>
      </w:r>
      <w:r w:rsidRPr="00353D53">
        <w:rPr>
          <w:rFonts w:ascii="Times New Roman" w:hAnsi="Times New Roman" w:cs="Times New Roman"/>
          <w:sz w:val="24"/>
        </w:rPr>
        <w:t xml:space="preserve"> seisund</w:t>
      </w:r>
      <w:r w:rsidR="00676137">
        <w:rPr>
          <w:rFonts w:ascii="Times New Roman" w:hAnsi="Times New Roman" w:cs="Times New Roman"/>
          <w:sz w:val="24"/>
        </w:rPr>
        <w:t>i säilitamiseks</w:t>
      </w:r>
      <w:r w:rsidR="009D5B35" w:rsidRPr="009D5B35">
        <w:rPr>
          <w:rFonts w:ascii="Times New Roman" w:hAnsi="Times New Roman" w:cs="Times New Roman"/>
          <w:sz w:val="24"/>
        </w:rPr>
        <w:t xml:space="preserve"> </w:t>
      </w:r>
      <w:r w:rsidR="009D5B35">
        <w:rPr>
          <w:rFonts w:ascii="Times New Roman" w:hAnsi="Times New Roman" w:cs="Times New Roman"/>
          <w:sz w:val="24"/>
        </w:rPr>
        <w:t>ja seega Luitemaa looduskaitsealal asuva metsise asurkonna soodsa seisundi tagamiseks.</w:t>
      </w:r>
      <w:r>
        <w:rPr>
          <w:rFonts w:ascii="Times New Roman" w:hAnsi="Times New Roman" w:cs="Times New Roman"/>
          <w:sz w:val="24"/>
        </w:rPr>
        <w:t xml:space="preserve"> </w:t>
      </w:r>
    </w:p>
    <w:p w14:paraId="03E00874" w14:textId="2B3770A3" w:rsidR="00567A51" w:rsidRDefault="00567A51" w:rsidP="00D33311">
      <w:pPr>
        <w:pStyle w:val="Vahedeta"/>
        <w:jc w:val="both"/>
        <w:rPr>
          <w:rFonts w:ascii="Times New Roman" w:hAnsi="Times New Roman" w:cs="Times New Roman"/>
          <w:sz w:val="24"/>
        </w:rPr>
      </w:pPr>
    </w:p>
    <w:p w14:paraId="08E8E4A0" w14:textId="736392FE" w:rsidR="00567A51" w:rsidRPr="00567A51" w:rsidRDefault="00567A51" w:rsidP="00D33311">
      <w:pPr>
        <w:pStyle w:val="Vahedeta"/>
        <w:jc w:val="both"/>
        <w:rPr>
          <w:rFonts w:ascii="Times New Roman" w:hAnsi="Times New Roman" w:cs="Times New Roman"/>
          <w:sz w:val="24"/>
          <w:lang w:val="en-GB"/>
        </w:rPr>
      </w:pPr>
      <w:proofErr w:type="spellStart"/>
      <w:r w:rsidRPr="00567A51">
        <w:rPr>
          <w:rFonts w:ascii="Times New Roman" w:hAnsi="Times New Roman" w:cs="Times New Roman"/>
          <w:sz w:val="24"/>
          <w:lang w:val="en-GB"/>
        </w:rPr>
        <w:t>Seetõttu</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esineb</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MaaPS</w:t>
      </w:r>
      <w:proofErr w:type="spellEnd"/>
      <w:r w:rsidRPr="00567A51">
        <w:rPr>
          <w:rFonts w:ascii="Times New Roman" w:hAnsi="Times New Roman" w:cs="Times New Roman"/>
          <w:sz w:val="24"/>
          <w:lang w:val="en-GB"/>
        </w:rPr>
        <w:t xml:space="preserve"> § 55 </w:t>
      </w:r>
      <w:proofErr w:type="spellStart"/>
      <w:r w:rsidRPr="00567A51">
        <w:rPr>
          <w:rFonts w:ascii="Times New Roman" w:hAnsi="Times New Roman" w:cs="Times New Roman"/>
          <w:sz w:val="24"/>
          <w:lang w:val="en-GB"/>
        </w:rPr>
        <w:t>lg</w:t>
      </w:r>
      <w:proofErr w:type="spellEnd"/>
      <w:r w:rsidRPr="00567A51">
        <w:rPr>
          <w:rFonts w:ascii="Times New Roman" w:hAnsi="Times New Roman" w:cs="Times New Roman"/>
          <w:sz w:val="24"/>
          <w:lang w:val="en-GB"/>
        </w:rPr>
        <w:t xml:space="preserve"> 2 p 12 </w:t>
      </w:r>
      <w:proofErr w:type="spellStart"/>
      <w:r w:rsidRPr="00567A51">
        <w:rPr>
          <w:rFonts w:ascii="Times New Roman" w:hAnsi="Times New Roman" w:cs="Times New Roman"/>
          <w:sz w:val="24"/>
          <w:lang w:val="en-GB"/>
        </w:rPr>
        <w:t>tulenev</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keskkonnaloa</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andmisest</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keeldumise</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alus</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ning</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Keskkonnaamet</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otsustab</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keelduda</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ettevõttele</w:t>
      </w:r>
      <w:proofErr w:type="spellEnd"/>
      <w:r w:rsidRPr="00567A51">
        <w:rPr>
          <w:rFonts w:ascii="Times New Roman" w:hAnsi="Times New Roman" w:cs="Times New Roman"/>
          <w:sz w:val="24"/>
          <w:lang w:val="en-GB"/>
        </w:rPr>
        <w:t xml:space="preserve"> Marina Minerals OÜ </w:t>
      </w:r>
      <w:proofErr w:type="spellStart"/>
      <w:r w:rsidRPr="00567A51">
        <w:rPr>
          <w:rFonts w:ascii="Times New Roman" w:hAnsi="Times New Roman" w:cs="Times New Roman"/>
          <w:sz w:val="24"/>
          <w:lang w:val="en-GB"/>
        </w:rPr>
        <w:t>maavara</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kaevandamise</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keskkonnaloa</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andmisest</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Ilvese</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liivakarjääri</w:t>
      </w:r>
      <w:proofErr w:type="spellEnd"/>
      <w:r w:rsidRPr="00567A51">
        <w:rPr>
          <w:rFonts w:ascii="Times New Roman" w:hAnsi="Times New Roman" w:cs="Times New Roman"/>
          <w:sz w:val="24"/>
          <w:lang w:val="en-GB"/>
        </w:rPr>
        <w:t xml:space="preserve"> </w:t>
      </w:r>
      <w:proofErr w:type="spellStart"/>
      <w:r w:rsidRPr="00567A51">
        <w:rPr>
          <w:rFonts w:ascii="Times New Roman" w:hAnsi="Times New Roman" w:cs="Times New Roman"/>
          <w:sz w:val="24"/>
          <w:lang w:val="en-GB"/>
        </w:rPr>
        <w:t>mäeeraldisel</w:t>
      </w:r>
      <w:proofErr w:type="spellEnd"/>
      <w:r w:rsidRPr="00567A51">
        <w:rPr>
          <w:rFonts w:ascii="Times New Roman" w:hAnsi="Times New Roman" w:cs="Times New Roman"/>
          <w:sz w:val="24"/>
          <w:lang w:val="en-GB"/>
        </w:rPr>
        <w:t>.</w:t>
      </w:r>
    </w:p>
    <w:p w14:paraId="0FC8DE0D" w14:textId="77777777" w:rsidR="001B2416" w:rsidRDefault="001B2416" w:rsidP="00D33311">
      <w:pPr>
        <w:pStyle w:val="Vahedeta"/>
        <w:jc w:val="both"/>
        <w:rPr>
          <w:rFonts w:ascii="Times New Roman" w:hAnsi="Times New Roman" w:cs="Times New Roman"/>
          <w:sz w:val="24"/>
        </w:rPr>
      </w:pPr>
    </w:p>
    <w:p w14:paraId="27FB4E86" w14:textId="77777777" w:rsidR="001B2416" w:rsidRDefault="001B2416" w:rsidP="00D33311">
      <w:pPr>
        <w:pStyle w:val="Vahedeta"/>
        <w:jc w:val="both"/>
        <w:rPr>
          <w:rFonts w:ascii="Times New Roman" w:hAnsi="Times New Roman" w:cs="Times New Roman"/>
          <w:sz w:val="24"/>
        </w:rPr>
      </w:pPr>
    </w:p>
    <w:p w14:paraId="6F002E30" w14:textId="09E446E3" w:rsidR="001B2416" w:rsidRDefault="001B2416" w:rsidP="00D33311">
      <w:pPr>
        <w:pStyle w:val="Vahedeta"/>
        <w:jc w:val="both"/>
        <w:rPr>
          <w:rFonts w:ascii="Times New Roman" w:hAnsi="Times New Roman" w:cs="Times New Roman"/>
          <w:sz w:val="24"/>
        </w:rPr>
      </w:pPr>
      <w:r>
        <w:rPr>
          <w:rFonts w:ascii="Times New Roman" w:hAnsi="Times New Roman" w:cs="Times New Roman"/>
          <w:sz w:val="24"/>
        </w:rPr>
        <w:t>VAIDLUSTAMINE</w:t>
      </w:r>
    </w:p>
    <w:p w14:paraId="74F8DA86" w14:textId="77777777" w:rsidR="001B2416" w:rsidRDefault="001B2416" w:rsidP="00D33311">
      <w:pPr>
        <w:pStyle w:val="Vahedeta"/>
        <w:jc w:val="both"/>
        <w:rPr>
          <w:rFonts w:ascii="Times New Roman" w:hAnsi="Times New Roman" w:cs="Times New Roman"/>
          <w:sz w:val="24"/>
        </w:rPr>
      </w:pPr>
    </w:p>
    <w:p w14:paraId="15801DDA" w14:textId="09E4AA53" w:rsidR="001B2416" w:rsidRDefault="001B2416" w:rsidP="001B2416">
      <w:pPr>
        <w:pStyle w:val="Vahedeta"/>
        <w:jc w:val="both"/>
        <w:rPr>
          <w:rFonts w:ascii="Times New Roman" w:hAnsi="Times New Roman" w:cs="Times New Roman"/>
          <w:sz w:val="24"/>
        </w:rPr>
      </w:pPr>
      <w:r w:rsidRPr="001B2416">
        <w:rPr>
          <w:rFonts w:ascii="Times New Roman" w:hAnsi="Times New Roman" w:cs="Times New Roman"/>
          <w:sz w:val="24"/>
        </w:rPr>
        <w:t>Otsust on võimalik vaidlustada 30 päeva jooksul teata</w:t>
      </w:r>
      <w:r>
        <w:rPr>
          <w:rFonts w:ascii="Times New Roman" w:hAnsi="Times New Roman" w:cs="Times New Roman"/>
          <w:sz w:val="24"/>
        </w:rPr>
        <w:t xml:space="preserve">vaks tegemisest, esitades vaide </w:t>
      </w:r>
      <w:r w:rsidRPr="001B2416">
        <w:rPr>
          <w:rFonts w:ascii="Times New Roman" w:hAnsi="Times New Roman" w:cs="Times New Roman"/>
          <w:sz w:val="24"/>
        </w:rPr>
        <w:t>haldusakti andjale haldusmenetluse seaduse</w:t>
      </w:r>
      <w:r>
        <w:rPr>
          <w:rFonts w:ascii="Times New Roman" w:hAnsi="Times New Roman" w:cs="Times New Roman"/>
          <w:sz w:val="24"/>
        </w:rPr>
        <w:t xml:space="preserve">s sätestatud korras või kaebuse </w:t>
      </w:r>
      <w:r w:rsidRPr="001B2416">
        <w:rPr>
          <w:rFonts w:ascii="Times New Roman" w:hAnsi="Times New Roman" w:cs="Times New Roman"/>
          <w:sz w:val="24"/>
        </w:rPr>
        <w:t>halduskohtule halduskohtumenetluse seadustikus sätestatud korras.</w:t>
      </w:r>
    </w:p>
    <w:p w14:paraId="2466F79D" w14:textId="77777777" w:rsidR="001B2416" w:rsidRDefault="001B2416" w:rsidP="001B2416">
      <w:pPr>
        <w:pStyle w:val="Vahedeta"/>
        <w:jc w:val="both"/>
        <w:rPr>
          <w:rFonts w:ascii="Times New Roman" w:hAnsi="Times New Roman" w:cs="Times New Roman"/>
          <w:sz w:val="24"/>
        </w:rPr>
      </w:pPr>
    </w:p>
    <w:p w14:paraId="529BB7CE" w14:textId="77777777" w:rsidR="001B2416" w:rsidRDefault="001B2416" w:rsidP="001B2416">
      <w:pPr>
        <w:pStyle w:val="Vahedeta"/>
        <w:jc w:val="both"/>
        <w:rPr>
          <w:rFonts w:ascii="Times New Roman" w:hAnsi="Times New Roman" w:cs="Times New Roman"/>
          <w:sz w:val="24"/>
        </w:rPr>
      </w:pPr>
    </w:p>
    <w:p w14:paraId="359A038C" w14:textId="77777777" w:rsidR="001B2416" w:rsidRPr="001B2416" w:rsidRDefault="001B2416" w:rsidP="001B2416">
      <w:pPr>
        <w:pStyle w:val="Vahedeta"/>
        <w:jc w:val="both"/>
        <w:rPr>
          <w:rFonts w:ascii="Times New Roman" w:hAnsi="Times New Roman" w:cs="Times New Roman"/>
          <w:sz w:val="24"/>
        </w:rPr>
      </w:pPr>
      <w:r w:rsidRPr="001B2416">
        <w:rPr>
          <w:rFonts w:ascii="Times New Roman" w:hAnsi="Times New Roman" w:cs="Times New Roman"/>
          <w:sz w:val="24"/>
        </w:rPr>
        <w:t>(allkirjastatud digitaalselt)</w:t>
      </w:r>
    </w:p>
    <w:p w14:paraId="7086D13F" w14:textId="77777777" w:rsidR="001B2416" w:rsidRPr="001B2416" w:rsidRDefault="001B2416" w:rsidP="001B2416">
      <w:pPr>
        <w:pStyle w:val="Vahedeta"/>
        <w:jc w:val="both"/>
        <w:rPr>
          <w:rFonts w:ascii="Times New Roman" w:hAnsi="Times New Roman" w:cs="Times New Roman"/>
          <w:sz w:val="24"/>
        </w:rPr>
      </w:pPr>
      <w:r w:rsidRPr="001B2416">
        <w:rPr>
          <w:rFonts w:ascii="Times New Roman" w:hAnsi="Times New Roman" w:cs="Times New Roman"/>
          <w:sz w:val="24"/>
        </w:rPr>
        <w:t>Martin Nurme</w:t>
      </w:r>
    </w:p>
    <w:p w14:paraId="7F165159" w14:textId="77777777" w:rsidR="001B2416" w:rsidRPr="001B2416" w:rsidRDefault="001B2416" w:rsidP="001B2416">
      <w:pPr>
        <w:pStyle w:val="Vahedeta"/>
        <w:jc w:val="both"/>
        <w:rPr>
          <w:rFonts w:ascii="Times New Roman" w:hAnsi="Times New Roman" w:cs="Times New Roman"/>
          <w:sz w:val="24"/>
        </w:rPr>
      </w:pPr>
      <w:r w:rsidRPr="001B2416">
        <w:rPr>
          <w:rFonts w:ascii="Times New Roman" w:hAnsi="Times New Roman" w:cs="Times New Roman"/>
          <w:sz w:val="24"/>
        </w:rPr>
        <w:t>juhataja</w:t>
      </w:r>
    </w:p>
    <w:p w14:paraId="163BC017" w14:textId="77777777" w:rsidR="001B2416" w:rsidRPr="001B2416" w:rsidRDefault="001B2416" w:rsidP="001B2416">
      <w:pPr>
        <w:pStyle w:val="Vahedeta"/>
        <w:jc w:val="both"/>
        <w:rPr>
          <w:rFonts w:ascii="Times New Roman" w:hAnsi="Times New Roman" w:cs="Times New Roman"/>
          <w:sz w:val="24"/>
        </w:rPr>
      </w:pPr>
      <w:r w:rsidRPr="001B2416">
        <w:rPr>
          <w:rFonts w:ascii="Times New Roman" w:hAnsi="Times New Roman" w:cs="Times New Roman"/>
          <w:sz w:val="24"/>
        </w:rPr>
        <w:t>maapõuebüroo</w:t>
      </w:r>
    </w:p>
    <w:p w14:paraId="53612C6D" w14:textId="77777777" w:rsidR="001B2416" w:rsidRDefault="001B2416" w:rsidP="001B2416">
      <w:pPr>
        <w:pStyle w:val="Vahedeta"/>
        <w:jc w:val="both"/>
        <w:rPr>
          <w:rFonts w:ascii="Times New Roman" w:hAnsi="Times New Roman" w:cs="Times New Roman"/>
          <w:sz w:val="24"/>
        </w:rPr>
      </w:pPr>
    </w:p>
    <w:p w14:paraId="29B01158" w14:textId="21011AC3" w:rsidR="001B2416" w:rsidRPr="001B2416" w:rsidRDefault="001B2416" w:rsidP="001B2416">
      <w:pPr>
        <w:pStyle w:val="Vahedeta"/>
        <w:jc w:val="both"/>
        <w:rPr>
          <w:rFonts w:ascii="Times New Roman" w:hAnsi="Times New Roman" w:cs="Times New Roman"/>
          <w:sz w:val="24"/>
        </w:rPr>
      </w:pPr>
      <w:r w:rsidRPr="001B2416">
        <w:rPr>
          <w:rFonts w:ascii="Times New Roman" w:hAnsi="Times New Roman" w:cs="Times New Roman"/>
          <w:sz w:val="24"/>
        </w:rPr>
        <w:t xml:space="preserve">Teadmiseks: </w:t>
      </w:r>
      <w:r>
        <w:rPr>
          <w:rFonts w:ascii="Times New Roman" w:hAnsi="Times New Roman" w:cs="Times New Roman"/>
          <w:sz w:val="24"/>
        </w:rPr>
        <w:t xml:space="preserve">Saarde </w:t>
      </w:r>
      <w:r w:rsidRPr="001B2416">
        <w:rPr>
          <w:rFonts w:ascii="Times New Roman" w:hAnsi="Times New Roman" w:cs="Times New Roman"/>
          <w:sz w:val="24"/>
        </w:rPr>
        <w:t xml:space="preserve">Vallavalitsus, Maa-amet, </w:t>
      </w:r>
      <w:r>
        <w:rPr>
          <w:rFonts w:ascii="Times New Roman" w:hAnsi="Times New Roman" w:cs="Times New Roman"/>
          <w:sz w:val="24"/>
        </w:rPr>
        <w:t xml:space="preserve">Riigimetsa </w:t>
      </w:r>
      <w:r w:rsidRPr="001B2416">
        <w:rPr>
          <w:rFonts w:ascii="Times New Roman" w:hAnsi="Times New Roman" w:cs="Times New Roman"/>
          <w:sz w:val="24"/>
        </w:rPr>
        <w:t>Majandamise Keskus</w:t>
      </w:r>
      <w:r w:rsidR="009E664B">
        <w:rPr>
          <w:rFonts w:ascii="Times New Roman" w:hAnsi="Times New Roman" w:cs="Times New Roman"/>
          <w:sz w:val="24"/>
        </w:rPr>
        <w:t>,</w:t>
      </w:r>
      <w:r w:rsidR="009E664B" w:rsidRPr="009E664B">
        <w:rPr>
          <w:rFonts w:ascii="Helvetica" w:hAnsi="Helvetica"/>
          <w:color w:val="333333"/>
          <w:sz w:val="20"/>
          <w:szCs w:val="20"/>
          <w:shd w:val="clear" w:color="auto" w:fill="F2F2F2"/>
        </w:rPr>
        <w:t xml:space="preserve"> </w:t>
      </w:r>
      <w:r w:rsidR="009E664B" w:rsidRPr="009E664B">
        <w:rPr>
          <w:rFonts w:ascii="Times New Roman" w:hAnsi="Times New Roman" w:cs="Times New Roman"/>
          <w:sz w:val="24"/>
        </w:rPr>
        <w:t>Majandus- ja Kommunikatsiooniministeerium</w:t>
      </w:r>
      <w:r w:rsidR="009E664B">
        <w:rPr>
          <w:rFonts w:ascii="Times New Roman" w:hAnsi="Times New Roman" w:cs="Times New Roman"/>
          <w:sz w:val="24"/>
        </w:rPr>
        <w:t xml:space="preserve"> </w:t>
      </w:r>
    </w:p>
    <w:p w14:paraId="51F22C56" w14:textId="77777777" w:rsidR="001B2416" w:rsidRDefault="001B2416" w:rsidP="001B2416">
      <w:pPr>
        <w:pStyle w:val="Vahedeta"/>
        <w:jc w:val="both"/>
        <w:rPr>
          <w:rFonts w:ascii="Times New Roman" w:hAnsi="Times New Roman" w:cs="Times New Roman"/>
          <w:sz w:val="24"/>
        </w:rPr>
      </w:pPr>
    </w:p>
    <w:p w14:paraId="629615D6" w14:textId="425F0AE7" w:rsidR="001B2416" w:rsidRPr="001B2416" w:rsidRDefault="009166C4" w:rsidP="001B2416">
      <w:pPr>
        <w:pStyle w:val="Vahedeta"/>
        <w:jc w:val="both"/>
        <w:rPr>
          <w:rFonts w:ascii="Times New Roman" w:hAnsi="Times New Roman" w:cs="Times New Roman"/>
          <w:sz w:val="24"/>
        </w:rPr>
      </w:pPr>
      <w:r>
        <w:rPr>
          <w:rFonts w:ascii="Times New Roman" w:hAnsi="Times New Roman" w:cs="Times New Roman"/>
          <w:sz w:val="24"/>
        </w:rPr>
        <w:t>Aare Mark</w:t>
      </w:r>
    </w:p>
    <w:p w14:paraId="32D0ADC7" w14:textId="7E5578F6" w:rsidR="001B2416" w:rsidRPr="001B2416" w:rsidRDefault="009166C4" w:rsidP="001B2416">
      <w:pPr>
        <w:pStyle w:val="Vahedeta"/>
        <w:jc w:val="both"/>
        <w:rPr>
          <w:rFonts w:ascii="Times New Roman" w:hAnsi="Times New Roman" w:cs="Times New Roman"/>
          <w:sz w:val="24"/>
        </w:rPr>
      </w:pPr>
      <w:r>
        <w:rPr>
          <w:rFonts w:ascii="Times New Roman" w:hAnsi="Times New Roman" w:cs="Times New Roman"/>
          <w:sz w:val="24"/>
        </w:rPr>
        <w:t>vanemspetsialist</w:t>
      </w:r>
    </w:p>
    <w:p w14:paraId="1D360420" w14:textId="0AA76883" w:rsidR="001B2416" w:rsidRDefault="001B2416" w:rsidP="001B2416">
      <w:pPr>
        <w:pStyle w:val="Vahedeta"/>
        <w:jc w:val="both"/>
        <w:rPr>
          <w:rFonts w:ascii="Times New Roman" w:hAnsi="Times New Roman" w:cs="Times New Roman"/>
          <w:sz w:val="24"/>
        </w:rPr>
      </w:pPr>
      <w:r w:rsidRPr="001B2416">
        <w:rPr>
          <w:rFonts w:ascii="Times New Roman" w:hAnsi="Times New Roman" w:cs="Times New Roman"/>
          <w:sz w:val="24"/>
        </w:rPr>
        <w:t>maapõuebüroo</w:t>
      </w:r>
    </w:p>
    <w:p w14:paraId="3EDB174B" w14:textId="77777777" w:rsidR="00D33311" w:rsidRDefault="00D33311" w:rsidP="00E246BE">
      <w:pPr>
        <w:pStyle w:val="Vahedeta"/>
        <w:jc w:val="both"/>
        <w:rPr>
          <w:rFonts w:ascii="Times New Roman" w:hAnsi="Times New Roman" w:cs="Times New Roman"/>
          <w:sz w:val="24"/>
        </w:rPr>
      </w:pPr>
    </w:p>
    <w:p w14:paraId="761969FD" w14:textId="77777777" w:rsidR="00CC6A74" w:rsidRDefault="00CC6A74" w:rsidP="00F71DDE">
      <w:pPr>
        <w:pStyle w:val="Vahedeta"/>
        <w:jc w:val="both"/>
        <w:rPr>
          <w:rFonts w:ascii="Times New Roman" w:hAnsi="Times New Roman" w:cs="Times New Roman"/>
          <w:sz w:val="24"/>
        </w:rPr>
      </w:pPr>
    </w:p>
    <w:p w14:paraId="480415A2" w14:textId="77777777" w:rsidR="00D33311" w:rsidRPr="005716BA" w:rsidRDefault="00D33311" w:rsidP="00F71DDE">
      <w:pPr>
        <w:pStyle w:val="Vahedeta"/>
        <w:jc w:val="both"/>
        <w:rPr>
          <w:rFonts w:ascii="Times New Roman" w:hAnsi="Times New Roman" w:cs="Times New Roman"/>
          <w:sz w:val="24"/>
        </w:rPr>
      </w:pPr>
    </w:p>
    <w:sectPr w:rsidR="00D33311" w:rsidRPr="005716B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7357A3" w14:textId="77777777" w:rsidR="006057CF" w:rsidRDefault="006057CF" w:rsidP="006057CF">
      <w:pPr>
        <w:spacing w:after="0" w:line="240" w:lineRule="auto"/>
      </w:pPr>
      <w:r>
        <w:separator/>
      </w:r>
    </w:p>
  </w:endnote>
  <w:endnote w:type="continuationSeparator" w:id="0">
    <w:p w14:paraId="0A9B0273" w14:textId="77777777" w:rsidR="006057CF" w:rsidRDefault="006057CF" w:rsidP="006057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000247B" w:usb2="00000009" w:usb3="00000000" w:csb0="000001FF" w:csb1="00000000"/>
  </w:font>
  <w:font w:name="Times New Roman">
    <w:altName w:val="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70F9D1" w14:textId="77777777" w:rsidR="006057CF" w:rsidRDefault="006057CF" w:rsidP="006057CF">
      <w:pPr>
        <w:spacing w:after="0" w:line="240" w:lineRule="auto"/>
      </w:pPr>
      <w:r>
        <w:separator/>
      </w:r>
    </w:p>
  </w:footnote>
  <w:footnote w:type="continuationSeparator" w:id="0">
    <w:p w14:paraId="1491BF9C" w14:textId="77777777" w:rsidR="006057CF" w:rsidRDefault="006057CF" w:rsidP="006057CF">
      <w:pPr>
        <w:spacing w:after="0" w:line="240" w:lineRule="auto"/>
      </w:pPr>
      <w:r>
        <w:continuationSeparator/>
      </w:r>
    </w:p>
  </w:footnote>
  <w:footnote w:id="1">
    <w:p w14:paraId="1F571ABB" w14:textId="06982FD5" w:rsidR="00FA20F6" w:rsidRPr="00AD276A" w:rsidRDefault="00FA20F6" w:rsidP="00FA20F6">
      <w:pPr>
        <w:spacing w:after="0" w:line="240" w:lineRule="auto"/>
        <w:jc w:val="both"/>
        <w:rPr>
          <w:rFonts w:ascii="Times New Roman" w:hAnsi="Times New Roman" w:cs="Times New Roman"/>
          <w:b/>
          <w:bCs/>
          <w:sz w:val="20"/>
          <w:szCs w:val="20"/>
        </w:rPr>
      </w:pPr>
      <w:r w:rsidRPr="00AD276A">
        <w:rPr>
          <w:rStyle w:val="Allmrkuseviide"/>
          <w:rFonts w:ascii="Times New Roman" w:hAnsi="Times New Roman" w:cs="Times New Roman"/>
          <w:sz w:val="20"/>
          <w:szCs w:val="20"/>
        </w:rPr>
        <w:footnoteRef/>
      </w:r>
      <w:r w:rsidRPr="00AD276A">
        <w:rPr>
          <w:rFonts w:ascii="Times New Roman" w:hAnsi="Times New Roman" w:cs="Times New Roman"/>
          <w:sz w:val="20"/>
          <w:szCs w:val="20"/>
        </w:rPr>
        <w:t xml:space="preserve">Aruanne on koostatud Estonian, </w:t>
      </w:r>
      <w:proofErr w:type="spellStart"/>
      <w:r w:rsidRPr="00AD276A">
        <w:rPr>
          <w:rFonts w:ascii="Times New Roman" w:hAnsi="Times New Roman" w:cs="Times New Roman"/>
          <w:sz w:val="20"/>
          <w:szCs w:val="20"/>
        </w:rPr>
        <w:t>Latvian</w:t>
      </w:r>
      <w:proofErr w:type="spellEnd"/>
      <w:r w:rsidRPr="00AD276A">
        <w:rPr>
          <w:rFonts w:ascii="Times New Roman" w:hAnsi="Times New Roman" w:cs="Times New Roman"/>
          <w:sz w:val="20"/>
          <w:szCs w:val="20"/>
        </w:rPr>
        <w:t xml:space="preserve"> &amp; </w:t>
      </w:r>
      <w:proofErr w:type="spellStart"/>
      <w:r w:rsidRPr="00AD276A">
        <w:rPr>
          <w:rFonts w:ascii="Times New Roman" w:hAnsi="Times New Roman" w:cs="Times New Roman"/>
          <w:sz w:val="20"/>
          <w:szCs w:val="20"/>
        </w:rPr>
        <w:t>Lithuanian</w:t>
      </w:r>
      <w:proofErr w:type="spellEnd"/>
      <w:r w:rsidRPr="00AD276A">
        <w:rPr>
          <w:rFonts w:ascii="Times New Roman" w:hAnsi="Times New Roman" w:cs="Times New Roman"/>
          <w:sz w:val="20"/>
          <w:szCs w:val="20"/>
        </w:rPr>
        <w:t xml:space="preserve"> </w:t>
      </w:r>
      <w:proofErr w:type="spellStart"/>
      <w:r w:rsidRPr="00AD276A">
        <w:rPr>
          <w:rFonts w:ascii="Times New Roman" w:hAnsi="Times New Roman" w:cs="Times New Roman"/>
          <w:sz w:val="20"/>
          <w:szCs w:val="20"/>
        </w:rPr>
        <w:t>Environment</w:t>
      </w:r>
      <w:proofErr w:type="spellEnd"/>
      <w:r w:rsidRPr="00AD276A">
        <w:rPr>
          <w:rFonts w:ascii="Times New Roman" w:hAnsi="Times New Roman" w:cs="Times New Roman"/>
          <w:sz w:val="20"/>
          <w:szCs w:val="20"/>
        </w:rPr>
        <w:t xml:space="preserve"> OÜ juhtimisel, t</w:t>
      </w:r>
      <w:r w:rsidRPr="00AD276A">
        <w:rPr>
          <w:rFonts w:ascii="Times New Roman" w:hAnsi="Times New Roman" w:cs="Times New Roman"/>
          <w:bCs/>
          <w:sz w:val="20"/>
          <w:szCs w:val="20"/>
        </w:rPr>
        <w:t>ööversioon, 06.12.2022</w:t>
      </w:r>
    </w:p>
  </w:footnote>
  <w:footnote w:id="2">
    <w:p w14:paraId="6BA92BB5" w14:textId="77777777" w:rsidR="00FA20F6" w:rsidRPr="00AD276A" w:rsidRDefault="00FA20F6" w:rsidP="00FA20F6">
      <w:pPr>
        <w:autoSpaceDE w:val="0"/>
        <w:autoSpaceDN w:val="0"/>
        <w:adjustRightInd w:val="0"/>
        <w:spacing w:after="0" w:line="240" w:lineRule="auto"/>
        <w:jc w:val="both"/>
        <w:rPr>
          <w:rFonts w:ascii="Times New Roman" w:hAnsi="Times New Roman" w:cs="Times New Roman"/>
          <w:sz w:val="20"/>
          <w:szCs w:val="20"/>
        </w:rPr>
      </w:pPr>
      <w:r w:rsidRPr="00AD276A">
        <w:rPr>
          <w:rStyle w:val="Allmrkuseviide"/>
          <w:rFonts w:ascii="Times New Roman" w:hAnsi="Times New Roman" w:cs="Times New Roman"/>
          <w:sz w:val="20"/>
          <w:szCs w:val="20"/>
        </w:rPr>
        <w:footnoteRef/>
      </w:r>
      <w:r w:rsidRPr="00AD276A">
        <w:rPr>
          <w:rFonts w:ascii="Times New Roman" w:hAnsi="Times New Roman" w:cs="Times New Roman"/>
          <w:sz w:val="20"/>
          <w:szCs w:val="20"/>
        </w:rPr>
        <w:t xml:space="preserve"> </w:t>
      </w:r>
      <w:r w:rsidRPr="00AD276A">
        <w:rPr>
          <w:rFonts w:ascii="Times New Roman" w:hAnsi="Times New Roman" w:cs="Times New Roman"/>
          <w:sz w:val="20"/>
          <w:szCs w:val="20"/>
        </w:rPr>
        <w:t>Kose, M., Tammekänd, I., Ojaste, I. 2021. Rail Baltica me</w:t>
      </w:r>
      <w:r>
        <w:rPr>
          <w:rFonts w:ascii="Times New Roman" w:hAnsi="Times New Roman" w:cs="Times New Roman"/>
          <w:sz w:val="20"/>
          <w:szCs w:val="20"/>
        </w:rPr>
        <w:t xml:space="preserve">tsise asurkonna kaitsemeetmete, </w:t>
      </w:r>
      <w:r w:rsidRPr="00AD276A">
        <w:rPr>
          <w:rFonts w:ascii="Times New Roman" w:hAnsi="Times New Roman" w:cs="Times New Roman"/>
          <w:sz w:val="20"/>
          <w:szCs w:val="20"/>
        </w:rPr>
        <w:t>seire ja elupaikade taastamise programm. Rakendusplaan. Eesti Ornitoloogiaühing</w:t>
      </w:r>
    </w:p>
  </w:footnote>
  <w:footnote w:id="3">
    <w:p w14:paraId="786CA00A" w14:textId="77777777" w:rsidR="00F92565" w:rsidRPr="00EB57B9" w:rsidRDefault="00F92565" w:rsidP="00F92565">
      <w:pPr>
        <w:autoSpaceDE w:val="0"/>
        <w:autoSpaceDN w:val="0"/>
        <w:adjustRightInd w:val="0"/>
        <w:spacing w:after="0" w:line="240" w:lineRule="auto"/>
        <w:jc w:val="both"/>
        <w:rPr>
          <w:rFonts w:ascii="Times New Roman" w:hAnsi="Times New Roman" w:cs="Times New Roman"/>
          <w:sz w:val="20"/>
          <w:szCs w:val="20"/>
        </w:rPr>
      </w:pPr>
      <w:r w:rsidRPr="00AD276A">
        <w:rPr>
          <w:rStyle w:val="Allmrkuseviide"/>
          <w:rFonts w:ascii="Times New Roman" w:hAnsi="Times New Roman" w:cs="Times New Roman"/>
          <w:sz w:val="20"/>
          <w:szCs w:val="20"/>
        </w:rPr>
        <w:footnoteRef/>
      </w:r>
      <w:r w:rsidRPr="00AD276A">
        <w:rPr>
          <w:rFonts w:ascii="Times New Roman" w:hAnsi="Times New Roman" w:cs="Times New Roman"/>
          <w:sz w:val="20"/>
          <w:szCs w:val="20"/>
        </w:rPr>
        <w:t xml:space="preserve"> </w:t>
      </w:r>
      <w:r w:rsidRPr="00AD276A">
        <w:rPr>
          <w:rFonts w:ascii="Times New Roman" w:hAnsi="Times New Roman" w:cs="Times New Roman"/>
          <w:sz w:val="20"/>
          <w:szCs w:val="20"/>
        </w:rPr>
        <w:t>Eesti Ornitoloogiaühing 2021. Metsise elupaikade kaitstuse, sh kavandatavate püsielupaikade otstarbekuse ning püsielupaikade kaitsekorra muutmise ekspertiis.</w:t>
      </w:r>
    </w:p>
  </w:footnote>
  <w:footnote w:id="4">
    <w:p w14:paraId="1E8F0AF0" w14:textId="77777777" w:rsidR="00FF0828" w:rsidRPr="00A135A0" w:rsidRDefault="00FF0828" w:rsidP="00FF0828">
      <w:pPr>
        <w:pStyle w:val="Allmrkusetekst"/>
        <w:rPr>
          <w:rFonts w:ascii="Times New Roman" w:hAnsi="Times New Roman" w:cs="Times New Roman"/>
        </w:rPr>
      </w:pPr>
      <w:r w:rsidRPr="00A135A0">
        <w:rPr>
          <w:rStyle w:val="Allmrkuseviide"/>
          <w:rFonts w:ascii="Times New Roman" w:hAnsi="Times New Roman" w:cs="Times New Roman"/>
        </w:rPr>
        <w:footnoteRef/>
      </w:r>
      <w:r w:rsidRPr="00A135A0">
        <w:rPr>
          <w:rFonts w:ascii="Times New Roman" w:hAnsi="Times New Roman" w:cs="Times New Roman"/>
        </w:rPr>
        <w:t xml:space="preserve"> </w:t>
      </w:r>
      <w:r w:rsidRPr="00A135A0">
        <w:rPr>
          <w:rFonts w:ascii="Times New Roman" w:hAnsi="Times New Roman" w:cs="Times New Roman"/>
        </w:rPr>
        <w:t>Vabariigi Valitsuse 20.05.2004 määrus nr 195“ I ja II kaitsekategooriana kaitse alla võetavate liikide loetelu“ § 8 lg 2 p 16</w:t>
      </w:r>
    </w:p>
  </w:footnote>
  <w:footnote w:id="5">
    <w:p w14:paraId="718B9CB1" w14:textId="77777777" w:rsidR="00683E91" w:rsidRDefault="00683E91" w:rsidP="00683E91">
      <w:pPr>
        <w:pStyle w:val="Allmrkusetekst"/>
      </w:pPr>
      <w:r w:rsidRPr="00A135A0">
        <w:rPr>
          <w:rStyle w:val="Allmrkuseviide"/>
          <w:rFonts w:ascii="Times New Roman" w:hAnsi="Times New Roman" w:cs="Times New Roman"/>
        </w:rPr>
        <w:footnoteRef/>
      </w:r>
      <w:r w:rsidRPr="00A135A0">
        <w:rPr>
          <w:rFonts w:ascii="Times New Roman" w:hAnsi="Times New Roman" w:cs="Times New Roman"/>
        </w:rPr>
        <w:t xml:space="preserve"> </w:t>
      </w:r>
      <w:r w:rsidRPr="00A135A0">
        <w:rPr>
          <w:rFonts w:ascii="Times New Roman" w:hAnsi="Times New Roman" w:cs="Times New Roman"/>
        </w:rPr>
        <w:t>Must-toonekure (</w:t>
      </w:r>
      <w:proofErr w:type="spellStart"/>
      <w:r w:rsidRPr="00A135A0">
        <w:rPr>
          <w:rFonts w:ascii="Times New Roman" w:hAnsi="Times New Roman" w:cs="Times New Roman"/>
          <w:i/>
        </w:rPr>
        <w:t>Ciconia</w:t>
      </w:r>
      <w:proofErr w:type="spellEnd"/>
      <w:r w:rsidRPr="00A135A0">
        <w:rPr>
          <w:rFonts w:ascii="Times New Roman" w:hAnsi="Times New Roman" w:cs="Times New Roman"/>
          <w:i/>
        </w:rPr>
        <w:t xml:space="preserve"> </w:t>
      </w:r>
      <w:proofErr w:type="spellStart"/>
      <w:r w:rsidRPr="00A135A0">
        <w:rPr>
          <w:rFonts w:ascii="Times New Roman" w:hAnsi="Times New Roman" w:cs="Times New Roman"/>
          <w:i/>
        </w:rPr>
        <w:t>nigra</w:t>
      </w:r>
      <w:proofErr w:type="spellEnd"/>
      <w:r w:rsidRPr="00A135A0">
        <w:rPr>
          <w:rFonts w:ascii="Times New Roman" w:hAnsi="Times New Roman" w:cs="Times New Roman"/>
        </w:rPr>
        <w:t>) kaitse tegevuskava, kinnitatud Keskkonnaameti peadirektori 14.02.2018 käskkirjaga nr 1-1/18/105</w:t>
      </w:r>
    </w:p>
  </w:footnote>
  <w:footnote w:id="6">
    <w:p w14:paraId="14071E47" w14:textId="77777777" w:rsidR="00683E91" w:rsidRPr="00A135A0" w:rsidRDefault="00683E91" w:rsidP="00683E91">
      <w:pPr>
        <w:pStyle w:val="Allmrkusetekst"/>
        <w:rPr>
          <w:rFonts w:ascii="Times New Roman" w:hAnsi="Times New Roman" w:cs="Times New Roman"/>
        </w:rPr>
      </w:pPr>
      <w:r w:rsidRPr="00A135A0">
        <w:rPr>
          <w:rStyle w:val="Allmrkuseviide"/>
          <w:rFonts w:ascii="Times New Roman" w:hAnsi="Times New Roman" w:cs="Times New Roman"/>
        </w:rPr>
        <w:footnoteRef/>
      </w:r>
      <w:r w:rsidRPr="00A135A0">
        <w:rPr>
          <w:rFonts w:ascii="Times New Roman" w:hAnsi="Times New Roman" w:cs="Times New Roman"/>
        </w:rPr>
        <w:t xml:space="preserve"> </w:t>
      </w:r>
      <w:r w:rsidRPr="00A135A0">
        <w:rPr>
          <w:rFonts w:ascii="Times New Roman" w:hAnsi="Times New Roman" w:cs="Times New Roman"/>
        </w:rPr>
        <w:t>Merikotka (</w:t>
      </w:r>
      <w:proofErr w:type="spellStart"/>
      <w:r w:rsidRPr="00A135A0">
        <w:rPr>
          <w:rFonts w:ascii="Times New Roman" w:hAnsi="Times New Roman" w:cs="Times New Roman"/>
        </w:rPr>
        <w:t>Haliaeetus</w:t>
      </w:r>
      <w:proofErr w:type="spellEnd"/>
      <w:r w:rsidRPr="00A135A0">
        <w:rPr>
          <w:rFonts w:ascii="Times New Roman" w:hAnsi="Times New Roman" w:cs="Times New Roman"/>
        </w:rPr>
        <w:t xml:space="preserve"> </w:t>
      </w:r>
      <w:proofErr w:type="spellStart"/>
      <w:r w:rsidRPr="00A135A0">
        <w:rPr>
          <w:rFonts w:ascii="Times New Roman" w:hAnsi="Times New Roman" w:cs="Times New Roman"/>
        </w:rPr>
        <w:t>albicilla</w:t>
      </w:r>
      <w:proofErr w:type="spellEnd"/>
      <w:r w:rsidRPr="00A135A0">
        <w:rPr>
          <w:rFonts w:ascii="Times New Roman" w:hAnsi="Times New Roman" w:cs="Times New Roman"/>
        </w:rPr>
        <w:t>) kaitse tegevuskava, kinnitatud Keskkonnaameti peadirektori 11.09.2019 käskkirjaga nr 1-1/19/169</w:t>
      </w:r>
    </w:p>
  </w:footnote>
  <w:footnote w:id="7">
    <w:p w14:paraId="34AA3BB4" w14:textId="0AB6DF5D" w:rsidR="0014530F" w:rsidRPr="00A135A0" w:rsidRDefault="0014530F">
      <w:pPr>
        <w:pStyle w:val="Allmrkusetekst"/>
        <w:rPr>
          <w:rFonts w:ascii="Times New Roman" w:hAnsi="Times New Roman" w:cs="Times New Roman"/>
        </w:rPr>
      </w:pPr>
      <w:r w:rsidRPr="00A135A0">
        <w:rPr>
          <w:rStyle w:val="Allmrkuseviide"/>
          <w:rFonts w:ascii="Times New Roman" w:hAnsi="Times New Roman" w:cs="Times New Roman"/>
        </w:rPr>
        <w:footnoteRef/>
      </w:r>
      <w:r w:rsidRPr="00A135A0">
        <w:rPr>
          <w:rFonts w:ascii="Times New Roman" w:hAnsi="Times New Roman" w:cs="Times New Roman"/>
        </w:rPr>
        <w:t xml:space="preserve"> </w:t>
      </w:r>
      <w:r w:rsidR="0035018F" w:rsidRPr="00A135A0">
        <w:rPr>
          <w:rFonts w:ascii="Times New Roman" w:hAnsi="Times New Roman" w:cs="Times New Roman"/>
          <w:color w:val="000000"/>
        </w:rPr>
        <w:t xml:space="preserve">Eesti liikide punane nimestik. Liikide </w:t>
      </w:r>
      <w:proofErr w:type="spellStart"/>
      <w:r w:rsidR="0035018F" w:rsidRPr="00A135A0">
        <w:rPr>
          <w:rFonts w:ascii="Times New Roman" w:hAnsi="Times New Roman" w:cs="Times New Roman"/>
          <w:color w:val="000000"/>
        </w:rPr>
        <w:t>ohustatuse</w:t>
      </w:r>
      <w:proofErr w:type="spellEnd"/>
      <w:r w:rsidR="0035018F" w:rsidRPr="00A135A0">
        <w:rPr>
          <w:rFonts w:ascii="Times New Roman" w:hAnsi="Times New Roman" w:cs="Times New Roman"/>
          <w:color w:val="000000"/>
        </w:rPr>
        <w:t xml:space="preserve"> hindamised. Eesti Looduse Infosüsteem (EELIS). Keskkonnaagentuur (22.03.2023)</w:t>
      </w:r>
    </w:p>
  </w:footnote>
  <w:footnote w:id="8">
    <w:p w14:paraId="4C4B484B" w14:textId="021FF3DE" w:rsidR="004A61EB" w:rsidRPr="00A135A0" w:rsidRDefault="004A61EB">
      <w:pPr>
        <w:pStyle w:val="Allmrkusetekst"/>
        <w:rPr>
          <w:rFonts w:ascii="Times New Roman" w:hAnsi="Times New Roman" w:cs="Times New Roman"/>
        </w:rPr>
      </w:pPr>
      <w:r w:rsidRPr="00A135A0">
        <w:rPr>
          <w:rStyle w:val="Allmrkuseviide"/>
          <w:rFonts w:ascii="Times New Roman" w:hAnsi="Times New Roman" w:cs="Times New Roman"/>
        </w:rPr>
        <w:footnoteRef/>
      </w:r>
      <w:r w:rsidRPr="00A135A0">
        <w:rPr>
          <w:rFonts w:ascii="Times New Roman" w:hAnsi="Times New Roman" w:cs="Times New Roman"/>
        </w:rPr>
        <w:t xml:space="preserve"> </w:t>
      </w:r>
      <w:r w:rsidR="0035018F" w:rsidRPr="00A135A0">
        <w:rPr>
          <w:rFonts w:ascii="Times New Roman" w:hAnsi="Times New Roman" w:cs="Times New Roman"/>
          <w:color w:val="000000"/>
        </w:rPr>
        <w:t xml:space="preserve">Eesti liikide punane nimestik. Liikide </w:t>
      </w:r>
      <w:proofErr w:type="spellStart"/>
      <w:r w:rsidR="0035018F" w:rsidRPr="00A135A0">
        <w:rPr>
          <w:rFonts w:ascii="Times New Roman" w:hAnsi="Times New Roman" w:cs="Times New Roman"/>
          <w:color w:val="000000"/>
        </w:rPr>
        <w:t>ohustatuse</w:t>
      </w:r>
      <w:proofErr w:type="spellEnd"/>
      <w:r w:rsidR="0035018F" w:rsidRPr="00A135A0">
        <w:rPr>
          <w:rFonts w:ascii="Times New Roman" w:hAnsi="Times New Roman" w:cs="Times New Roman"/>
          <w:color w:val="000000"/>
        </w:rPr>
        <w:t xml:space="preserve"> hindamised. Eesti Looduse Infosüsteem (EELIS). Keskkonnaagentuur (22.03.2023)</w:t>
      </w:r>
    </w:p>
  </w:footnote>
  <w:footnote w:id="9">
    <w:p w14:paraId="3878F218" w14:textId="551E98FD" w:rsidR="00E9483C" w:rsidRPr="00A135A0" w:rsidRDefault="00E9483C">
      <w:pPr>
        <w:pStyle w:val="Allmrkusetekst"/>
      </w:pPr>
      <w:r w:rsidRPr="00A135A0">
        <w:rPr>
          <w:rStyle w:val="Allmrkuseviide"/>
          <w:rFonts w:ascii="Times New Roman" w:hAnsi="Times New Roman" w:cs="Times New Roman"/>
        </w:rPr>
        <w:footnoteRef/>
      </w:r>
      <w:r w:rsidRPr="00A135A0">
        <w:rPr>
          <w:rFonts w:ascii="Times New Roman" w:hAnsi="Times New Roman" w:cs="Times New Roman"/>
        </w:rPr>
        <w:t xml:space="preserve"> </w:t>
      </w:r>
      <w:r w:rsidR="0035018F" w:rsidRPr="00A135A0">
        <w:rPr>
          <w:rFonts w:ascii="Times New Roman" w:hAnsi="Times New Roman" w:cs="Times New Roman"/>
          <w:color w:val="000000"/>
        </w:rPr>
        <w:t xml:space="preserve">Eesti liikide punane nimestik. Liikide </w:t>
      </w:r>
      <w:proofErr w:type="spellStart"/>
      <w:r w:rsidR="0035018F" w:rsidRPr="00A135A0">
        <w:rPr>
          <w:rFonts w:ascii="Times New Roman" w:hAnsi="Times New Roman" w:cs="Times New Roman"/>
          <w:color w:val="000000"/>
        </w:rPr>
        <w:t>ohustatuse</w:t>
      </w:r>
      <w:proofErr w:type="spellEnd"/>
      <w:r w:rsidR="0035018F" w:rsidRPr="00A135A0">
        <w:rPr>
          <w:rFonts w:ascii="Times New Roman" w:hAnsi="Times New Roman" w:cs="Times New Roman"/>
          <w:color w:val="000000"/>
        </w:rPr>
        <w:t xml:space="preserve"> hindamised. Eesti Looduse Infosüsteem (EELIS). Keskkonnaagentuur (22.03.2023)</w:t>
      </w:r>
    </w:p>
  </w:footnote>
  <w:footnote w:id="10">
    <w:p w14:paraId="44A07C17" w14:textId="590C7BA8" w:rsidR="00201E82" w:rsidRPr="00A135A0" w:rsidRDefault="00201E82">
      <w:pPr>
        <w:pStyle w:val="Allmrkusetekst"/>
        <w:rPr>
          <w:rFonts w:ascii="Times New Roman" w:hAnsi="Times New Roman" w:cs="Times New Roman"/>
        </w:rPr>
      </w:pPr>
      <w:r w:rsidRPr="00A135A0">
        <w:rPr>
          <w:rStyle w:val="Allmrkuseviide"/>
          <w:rFonts w:ascii="Times New Roman" w:hAnsi="Times New Roman" w:cs="Times New Roman"/>
        </w:rPr>
        <w:footnoteRef/>
      </w:r>
      <w:r w:rsidRPr="00A135A0">
        <w:rPr>
          <w:rFonts w:ascii="Times New Roman" w:hAnsi="Times New Roman" w:cs="Times New Roman"/>
        </w:rPr>
        <w:t xml:space="preserve"> </w:t>
      </w:r>
      <w:r w:rsidRPr="00A135A0">
        <w:rPr>
          <w:rFonts w:ascii="Times New Roman" w:hAnsi="Times New Roman" w:cs="Times New Roman"/>
        </w:rPr>
        <w:t>Kanakulli (</w:t>
      </w:r>
      <w:proofErr w:type="spellStart"/>
      <w:r w:rsidRPr="00A135A0">
        <w:rPr>
          <w:rFonts w:ascii="Times New Roman" w:hAnsi="Times New Roman" w:cs="Times New Roman"/>
        </w:rPr>
        <w:t>Accipiter</w:t>
      </w:r>
      <w:proofErr w:type="spellEnd"/>
      <w:r w:rsidRPr="00A135A0">
        <w:rPr>
          <w:rFonts w:ascii="Times New Roman" w:hAnsi="Times New Roman" w:cs="Times New Roman"/>
        </w:rPr>
        <w:t xml:space="preserve"> </w:t>
      </w:r>
      <w:proofErr w:type="spellStart"/>
      <w:r w:rsidRPr="00A135A0">
        <w:rPr>
          <w:rFonts w:ascii="Times New Roman" w:hAnsi="Times New Roman" w:cs="Times New Roman"/>
        </w:rPr>
        <w:t>gentilis</w:t>
      </w:r>
      <w:proofErr w:type="spellEnd"/>
      <w:r w:rsidRPr="00A135A0">
        <w:rPr>
          <w:rFonts w:ascii="Times New Roman" w:hAnsi="Times New Roman" w:cs="Times New Roman"/>
        </w:rPr>
        <w:t>) kaitse tegevuskava Keskkonnaameti  peadirektori 02.03.2022 korraldusega nr 1-3/22/70</w:t>
      </w:r>
    </w:p>
  </w:footnote>
  <w:footnote w:id="11">
    <w:p w14:paraId="70213387" w14:textId="77777777" w:rsidR="00683E91" w:rsidRPr="00A135A0" w:rsidRDefault="00683E91" w:rsidP="00683E91">
      <w:pPr>
        <w:pStyle w:val="Allmrkusetekst"/>
        <w:rPr>
          <w:rFonts w:ascii="Times New Roman" w:hAnsi="Times New Roman" w:cs="Times New Roman"/>
        </w:rPr>
      </w:pPr>
      <w:r w:rsidRPr="00A135A0">
        <w:rPr>
          <w:rStyle w:val="Allmrkuseviide"/>
          <w:rFonts w:ascii="Times New Roman" w:hAnsi="Times New Roman" w:cs="Times New Roman"/>
        </w:rPr>
        <w:footnoteRef/>
      </w:r>
      <w:r w:rsidRPr="00A135A0">
        <w:rPr>
          <w:rFonts w:ascii="Times New Roman" w:hAnsi="Times New Roman" w:cs="Times New Roman"/>
        </w:rPr>
        <w:t xml:space="preserve"> </w:t>
      </w:r>
      <w:r w:rsidRPr="00A135A0">
        <w:rPr>
          <w:rFonts w:ascii="Times New Roman" w:hAnsi="Times New Roman" w:cs="Times New Roman"/>
        </w:rPr>
        <w:t>Tee nr 7560014</w:t>
      </w:r>
    </w:p>
  </w:footnote>
  <w:footnote w:id="12">
    <w:p w14:paraId="44C2A28D" w14:textId="77777777" w:rsidR="00683E91" w:rsidRPr="00A135A0" w:rsidRDefault="00683E91" w:rsidP="00683E91">
      <w:pPr>
        <w:pStyle w:val="Allmrkusetekst"/>
        <w:rPr>
          <w:rFonts w:ascii="Times New Roman" w:hAnsi="Times New Roman" w:cs="Times New Roman"/>
        </w:rPr>
      </w:pPr>
      <w:r w:rsidRPr="00A135A0">
        <w:rPr>
          <w:rStyle w:val="Allmrkuseviide"/>
          <w:rFonts w:ascii="Times New Roman" w:hAnsi="Times New Roman" w:cs="Times New Roman"/>
        </w:rPr>
        <w:footnoteRef/>
      </w:r>
      <w:r w:rsidRPr="00A135A0">
        <w:rPr>
          <w:rFonts w:ascii="Times New Roman" w:hAnsi="Times New Roman" w:cs="Times New Roman"/>
        </w:rPr>
        <w:t xml:space="preserve"> </w:t>
      </w:r>
      <w:r w:rsidRPr="00A135A0">
        <w:rPr>
          <w:rFonts w:ascii="Times New Roman" w:hAnsi="Times New Roman" w:cs="Times New Roman"/>
        </w:rPr>
        <w:t>EELIS id 158 486 367</w:t>
      </w:r>
    </w:p>
  </w:footnote>
  <w:footnote w:id="13">
    <w:p w14:paraId="1C7F88A6" w14:textId="77777777" w:rsidR="00683E91" w:rsidRDefault="00683E91" w:rsidP="00683E91">
      <w:pPr>
        <w:pStyle w:val="Allmrkusetekst"/>
      </w:pPr>
      <w:r w:rsidRPr="00A135A0">
        <w:rPr>
          <w:rStyle w:val="Allmrkuseviide"/>
          <w:rFonts w:ascii="Times New Roman" w:hAnsi="Times New Roman" w:cs="Times New Roman"/>
        </w:rPr>
        <w:footnoteRef/>
      </w:r>
      <w:r w:rsidRPr="00A135A0">
        <w:rPr>
          <w:rFonts w:ascii="Times New Roman" w:hAnsi="Times New Roman" w:cs="Times New Roman"/>
        </w:rPr>
        <w:t xml:space="preserve"> </w:t>
      </w:r>
      <w:r w:rsidRPr="00A135A0">
        <w:rPr>
          <w:rFonts w:ascii="Times New Roman" w:hAnsi="Times New Roman" w:cs="Times New Roman"/>
        </w:rPr>
        <w:t>Metsise telemeetriauuring 2014-2020</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16BA"/>
    <w:rsid w:val="00030EDC"/>
    <w:rsid w:val="00052307"/>
    <w:rsid w:val="000973EC"/>
    <w:rsid w:val="000E2554"/>
    <w:rsid w:val="000E7C96"/>
    <w:rsid w:val="000F04ED"/>
    <w:rsid w:val="000F0D5B"/>
    <w:rsid w:val="000F25FB"/>
    <w:rsid w:val="000F6DE6"/>
    <w:rsid w:val="00131092"/>
    <w:rsid w:val="00142748"/>
    <w:rsid w:val="0014530F"/>
    <w:rsid w:val="001668E6"/>
    <w:rsid w:val="00196633"/>
    <w:rsid w:val="001B0408"/>
    <w:rsid w:val="001B2416"/>
    <w:rsid w:val="001C2DF4"/>
    <w:rsid w:val="001E1F9F"/>
    <w:rsid w:val="00201E82"/>
    <w:rsid w:val="00222F6B"/>
    <w:rsid w:val="00251F1C"/>
    <w:rsid w:val="00257D58"/>
    <w:rsid w:val="002754C5"/>
    <w:rsid w:val="002D5E47"/>
    <w:rsid w:val="0035018F"/>
    <w:rsid w:val="00353D53"/>
    <w:rsid w:val="00353DDE"/>
    <w:rsid w:val="00360FB0"/>
    <w:rsid w:val="003965FE"/>
    <w:rsid w:val="003B4CAC"/>
    <w:rsid w:val="003C2535"/>
    <w:rsid w:val="004002B8"/>
    <w:rsid w:val="00404678"/>
    <w:rsid w:val="0046650B"/>
    <w:rsid w:val="004A494E"/>
    <w:rsid w:val="004A61EB"/>
    <w:rsid w:val="004B491A"/>
    <w:rsid w:val="004D0E60"/>
    <w:rsid w:val="004D48DA"/>
    <w:rsid w:val="00525A78"/>
    <w:rsid w:val="00533F7E"/>
    <w:rsid w:val="00544615"/>
    <w:rsid w:val="00567A51"/>
    <w:rsid w:val="005716BA"/>
    <w:rsid w:val="0057226C"/>
    <w:rsid w:val="005D0516"/>
    <w:rsid w:val="005E0D97"/>
    <w:rsid w:val="006057CF"/>
    <w:rsid w:val="00613148"/>
    <w:rsid w:val="00640796"/>
    <w:rsid w:val="00672FA9"/>
    <w:rsid w:val="00675BBC"/>
    <w:rsid w:val="00676137"/>
    <w:rsid w:val="006827CA"/>
    <w:rsid w:val="00683E91"/>
    <w:rsid w:val="006B34A9"/>
    <w:rsid w:val="006C09DE"/>
    <w:rsid w:val="006E1D4C"/>
    <w:rsid w:val="007E38EA"/>
    <w:rsid w:val="008057F1"/>
    <w:rsid w:val="00822F58"/>
    <w:rsid w:val="00824173"/>
    <w:rsid w:val="00892759"/>
    <w:rsid w:val="008A256C"/>
    <w:rsid w:val="008A43F8"/>
    <w:rsid w:val="008C6DAC"/>
    <w:rsid w:val="008D1ACF"/>
    <w:rsid w:val="008F1B74"/>
    <w:rsid w:val="009166C4"/>
    <w:rsid w:val="00945E1B"/>
    <w:rsid w:val="00954FA0"/>
    <w:rsid w:val="00963899"/>
    <w:rsid w:val="009A2667"/>
    <w:rsid w:val="009C13F2"/>
    <w:rsid w:val="009D5B35"/>
    <w:rsid w:val="009E664B"/>
    <w:rsid w:val="00A135A0"/>
    <w:rsid w:val="00A270AF"/>
    <w:rsid w:val="00A56493"/>
    <w:rsid w:val="00A8640C"/>
    <w:rsid w:val="00AB1FA2"/>
    <w:rsid w:val="00B00C6D"/>
    <w:rsid w:val="00B366CD"/>
    <w:rsid w:val="00BF47B9"/>
    <w:rsid w:val="00C672C7"/>
    <w:rsid w:val="00C87880"/>
    <w:rsid w:val="00CB5F89"/>
    <w:rsid w:val="00CC6A74"/>
    <w:rsid w:val="00D16101"/>
    <w:rsid w:val="00D33311"/>
    <w:rsid w:val="00D73A1C"/>
    <w:rsid w:val="00D85EA9"/>
    <w:rsid w:val="00D90093"/>
    <w:rsid w:val="00DB27DD"/>
    <w:rsid w:val="00DC53BB"/>
    <w:rsid w:val="00E04D82"/>
    <w:rsid w:val="00E246BE"/>
    <w:rsid w:val="00E25B02"/>
    <w:rsid w:val="00E27263"/>
    <w:rsid w:val="00E403FC"/>
    <w:rsid w:val="00E75B8A"/>
    <w:rsid w:val="00E87CDE"/>
    <w:rsid w:val="00E9483C"/>
    <w:rsid w:val="00EF0788"/>
    <w:rsid w:val="00EF52E0"/>
    <w:rsid w:val="00F02E00"/>
    <w:rsid w:val="00F22DB7"/>
    <w:rsid w:val="00F23A01"/>
    <w:rsid w:val="00F23F7A"/>
    <w:rsid w:val="00F61D13"/>
    <w:rsid w:val="00F71DDE"/>
    <w:rsid w:val="00F92565"/>
    <w:rsid w:val="00FA20F6"/>
    <w:rsid w:val="00FF082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1B111"/>
  <w15:chartTrackingRefBased/>
  <w15:docId w15:val="{9767BC83-A83C-4A82-A07A-2B14017EFB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3">
    <w:name w:val="heading 3"/>
    <w:basedOn w:val="Normaallaad"/>
    <w:next w:val="Normaallaad"/>
    <w:link w:val="Pealkiri3Mrk"/>
    <w:uiPriority w:val="9"/>
    <w:semiHidden/>
    <w:unhideWhenUsed/>
    <w:qFormat/>
    <w:rsid w:val="004D48D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Vahedeta">
    <w:name w:val="No Spacing"/>
    <w:uiPriority w:val="1"/>
    <w:qFormat/>
    <w:rsid w:val="005716BA"/>
    <w:pPr>
      <w:spacing w:after="0" w:line="240" w:lineRule="auto"/>
    </w:pPr>
  </w:style>
  <w:style w:type="paragraph" w:styleId="Jutumullitekst">
    <w:name w:val="Balloon Text"/>
    <w:basedOn w:val="Normaallaad"/>
    <w:link w:val="JutumullitekstMrk"/>
    <w:uiPriority w:val="99"/>
    <w:semiHidden/>
    <w:unhideWhenUsed/>
    <w:rsid w:val="000973EC"/>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973EC"/>
    <w:rPr>
      <w:rFonts w:ascii="Segoe UI" w:hAnsi="Segoe UI" w:cs="Segoe UI"/>
      <w:sz w:val="18"/>
      <w:szCs w:val="18"/>
    </w:rPr>
  </w:style>
  <w:style w:type="character" w:styleId="Kommentaariviide">
    <w:name w:val="annotation reference"/>
    <w:basedOn w:val="Liguvaikefont"/>
    <w:uiPriority w:val="99"/>
    <w:semiHidden/>
    <w:unhideWhenUsed/>
    <w:rsid w:val="00E87CDE"/>
    <w:rPr>
      <w:sz w:val="16"/>
      <w:szCs w:val="16"/>
    </w:rPr>
  </w:style>
  <w:style w:type="paragraph" w:styleId="Kommentaaritekst">
    <w:name w:val="annotation text"/>
    <w:basedOn w:val="Normaallaad"/>
    <w:link w:val="KommentaaritekstMrk"/>
    <w:uiPriority w:val="99"/>
    <w:unhideWhenUsed/>
    <w:rsid w:val="00E87CDE"/>
    <w:pPr>
      <w:spacing w:line="240" w:lineRule="auto"/>
    </w:pPr>
    <w:rPr>
      <w:sz w:val="20"/>
      <w:szCs w:val="20"/>
    </w:rPr>
  </w:style>
  <w:style w:type="character" w:customStyle="1" w:styleId="KommentaaritekstMrk">
    <w:name w:val="Kommentaari tekst Märk"/>
    <w:basedOn w:val="Liguvaikefont"/>
    <w:link w:val="Kommentaaritekst"/>
    <w:uiPriority w:val="99"/>
    <w:rsid w:val="00E87CDE"/>
    <w:rPr>
      <w:sz w:val="20"/>
      <w:szCs w:val="20"/>
    </w:rPr>
  </w:style>
  <w:style w:type="paragraph" w:styleId="Kommentaariteema">
    <w:name w:val="annotation subject"/>
    <w:basedOn w:val="Kommentaaritekst"/>
    <w:next w:val="Kommentaaritekst"/>
    <w:link w:val="KommentaariteemaMrk"/>
    <w:uiPriority w:val="99"/>
    <w:semiHidden/>
    <w:unhideWhenUsed/>
    <w:rsid w:val="00E87CDE"/>
    <w:rPr>
      <w:b/>
      <w:bCs/>
    </w:rPr>
  </w:style>
  <w:style w:type="character" w:customStyle="1" w:styleId="KommentaariteemaMrk">
    <w:name w:val="Kommentaari teema Märk"/>
    <w:basedOn w:val="KommentaaritekstMrk"/>
    <w:link w:val="Kommentaariteema"/>
    <w:uiPriority w:val="99"/>
    <w:semiHidden/>
    <w:rsid w:val="00E87CDE"/>
    <w:rPr>
      <w:b/>
      <w:bCs/>
      <w:sz w:val="20"/>
      <w:szCs w:val="20"/>
    </w:rPr>
  </w:style>
  <w:style w:type="paragraph" w:styleId="Allmrkusetekst">
    <w:name w:val="footnote text"/>
    <w:basedOn w:val="Normaallaad"/>
    <w:link w:val="AllmrkusetekstMrk"/>
    <w:uiPriority w:val="99"/>
    <w:semiHidden/>
    <w:unhideWhenUsed/>
    <w:rsid w:val="006057CF"/>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6057CF"/>
    <w:rPr>
      <w:sz w:val="20"/>
      <w:szCs w:val="20"/>
    </w:rPr>
  </w:style>
  <w:style w:type="character" w:styleId="Allmrkuseviide">
    <w:name w:val="footnote reference"/>
    <w:aliases w:val="SUPERS,Footnote reference number,Footnote symbol,note TESI,-E Fußnotenzeichen,number,Footnote number,Footnote Reference Superscript,Footnote reference superscritp,BVI fnr,stylish,Ref,de nota al pie,Footnote Refernece,E,fr"/>
    <w:basedOn w:val="Liguvaikefont"/>
    <w:uiPriority w:val="99"/>
    <w:unhideWhenUsed/>
    <w:qFormat/>
    <w:rsid w:val="006057CF"/>
    <w:rPr>
      <w:vertAlign w:val="superscript"/>
    </w:rPr>
  </w:style>
  <w:style w:type="character" w:customStyle="1" w:styleId="Pealkiri3Mrk">
    <w:name w:val="Pealkiri 3 Märk"/>
    <w:basedOn w:val="Liguvaikefont"/>
    <w:link w:val="Pealkiri3"/>
    <w:uiPriority w:val="9"/>
    <w:semiHidden/>
    <w:rsid w:val="004D48DA"/>
    <w:rPr>
      <w:rFonts w:asciiTheme="majorHAnsi" w:eastAsiaTheme="majorEastAsia" w:hAnsiTheme="majorHAnsi" w:cstheme="majorBidi"/>
      <w:color w:val="1F4D78" w:themeColor="accent1" w:themeShade="7F"/>
      <w:sz w:val="24"/>
      <w:szCs w:val="24"/>
    </w:rPr>
  </w:style>
  <w:style w:type="paragraph" w:styleId="Redaktsioon">
    <w:name w:val="Revision"/>
    <w:hidden/>
    <w:uiPriority w:val="99"/>
    <w:semiHidden/>
    <w:rsid w:val="00F61D13"/>
    <w:pPr>
      <w:spacing w:after="0" w:line="240" w:lineRule="auto"/>
    </w:pPr>
  </w:style>
  <w:style w:type="character" w:styleId="Hperlink">
    <w:name w:val="Hyperlink"/>
    <w:basedOn w:val="Liguvaikefont"/>
    <w:uiPriority w:val="99"/>
    <w:semiHidden/>
    <w:unhideWhenUsed/>
    <w:rsid w:val="00672F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2876783">
      <w:bodyDiv w:val="1"/>
      <w:marLeft w:val="0"/>
      <w:marRight w:val="0"/>
      <w:marTop w:val="0"/>
      <w:marBottom w:val="0"/>
      <w:divBdr>
        <w:top w:val="none" w:sz="0" w:space="0" w:color="auto"/>
        <w:left w:val="none" w:sz="0" w:space="0" w:color="auto"/>
        <w:bottom w:val="none" w:sz="0" w:space="0" w:color="auto"/>
        <w:right w:val="none" w:sz="0" w:space="0" w:color="auto"/>
      </w:divBdr>
    </w:div>
    <w:div w:id="1160774502">
      <w:bodyDiv w:val="1"/>
      <w:marLeft w:val="0"/>
      <w:marRight w:val="0"/>
      <w:marTop w:val="0"/>
      <w:marBottom w:val="0"/>
      <w:divBdr>
        <w:top w:val="none" w:sz="0" w:space="0" w:color="auto"/>
        <w:left w:val="none" w:sz="0" w:space="0" w:color="auto"/>
        <w:bottom w:val="none" w:sz="0" w:space="0" w:color="auto"/>
        <w:right w:val="none" w:sz="0" w:space="0" w:color="auto"/>
      </w:divBdr>
    </w:div>
    <w:div w:id="1361513490">
      <w:bodyDiv w:val="1"/>
      <w:marLeft w:val="0"/>
      <w:marRight w:val="0"/>
      <w:marTop w:val="0"/>
      <w:marBottom w:val="0"/>
      <w:divBdr>
        <w:top w:val="none" w:sz="0" w:space="0" w:color="auto"/>
        <w:left w:val="none" w:sz="0" w:space="0" w:color="auto"/>
        <w:bottom w:val="none" w:sz="0" w:space="0" w:color="auto"/>
        <w:right w:val="none" w:sz="0" w:space="0" w:color="auto"/>
      </w:divBdr>
    </w:div>
    <w:div w:id="1434668153">
      <w:bodyDiv w:val="1"/>
      <w:marLeft w:val="0"/>
      <w:marRight w:val="0"/>
      <w:marTop w:val="0"/>
      <w:marBottom w:val="0"/>
      <w:divBdr>
        <w:top w:val="none" w:sz="0" w:space="0" w:color="auto"/>
        <w:left w:val="none" w:sz="0" w:space="0" w:color="auto"/>
        <w:bottom w:val="none" w:sz="0" w:space="0" w:color="auto"/>
        <w:right w:val="none" w:sz="0" w:space="0" w:color="auto"/>
      </w:divBdr>
    </w:div>
    <w:div w:id="1500539756">
      <w:bodyDiv w:val="1"/>
      <w:marLeft w:val="0"/>
      <w:marRight w:val="0"/>
      <w:marTop w:val="0"/>
      <w:marBottom w:val="0"/>
      <w:divBdr>
        <w:top w:val="none" w:sz="0" w:space="0" w:color="auto"/>
        <w:left w:val="none" w:sz="0" w:space="0" w:color="auto"/>
        <w:bottom w:val="none" w:sz="0" w:space="0" w:color="auto"/>
        <w:right w:val="none" w:sz="0" w:space="0" w:color="auto"/>
      </w:divBdr>
    </w:div>
    <w:div w:id="1550535159">
      <w:bodyDiv w:val="1"/>
      <w:marLeft w:val="0"/>
      <w:marRight w:val="0"/>
      <w:marTop w:val="0"/>
      <w:marBottom w:val="0"/>
      <w:divBdr>
        <w:top w:val="none" w:sz="0" w:space="0" w:color="auto"/>
        <w:left w:val="none" w:sz="0" w:space="0" w:color="auto"/>
        <w:bottom w:val="none" w:sz="0" w:space="0" w:color="auto"/>
        <w:right w:val="none" w:sz="0" w:space="0" w:color="auto"/>
      </w:divBdr>
      <w:divsChild>
        <w:div w:id="1091196463">
          <w:marLeft w:val="0"/>
          <w:marRight w:val="0"/>
          <w:marTop w:val="0"/>
          <w:marBottom w:val="0"/>
          <w:divBdr>
            <w:top w:val="none" w:sz="0" w:space="0" w:color="auto"/>
            <w:left w:val="none" w:sz="0" w:space="0" w:color="auto"/>
            <w:bottom w:val="none" w:sz="0" w:space="0" w:color="auto"/>
            <w:right w:val="none" w:sz="0" w:space="0" w:color="auto"/>
          </w:divBdr>
          <w:divsChild>
            <w:div w:id="1659385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219074">
      <w:bodyDiv w:val="1"/>
      <w:marLeft w:val="0"/>
      <w:marRight w:val="0"/>
      <w:marTop w:val="0"/>
      <w:marBottom w:val="0"/>
      <w:divBdr>
        <w:top w:val="none" w:sz="0" w:space="0" w:color="auto"/>
        <w:left w:val="none" w:sz="0" w:space="0" w:color="auto"/>
        <w:bottom w:val="none" w:sz="0" w:space="0" w:color="auto"/>
        <w:right w:val="none" w:sz="0" w:space="0" w:color="auto"/>
      </w:divBdr>
    </w:div>
    <w:div w:id="20190359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3DF63-CE07-4623-B31B-58C54043A7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123</TotalTime>
  <Pages>11</Pages>
  <Words>4837</Words>
  <Characters>28059</Characters>
  <Application>Microsoft Office Word</Application>
  <DocSecurity>0</DocSecurity>
  <Lines>233</Lines>
  <Paragraphs>65</Paragraphs>
  <ScaleCrop>false</ScaleCrop>
  <HeadingPairs>
    <vt:vector size="2" baseType="variant">
      <vt:variant>
        <vt:lpstr>Pealkiri</vt:lpstr>
      </vt:variant>
      <vt:variant>
        <vt:i4>1</vt:i4>
      </vt:variant>
    </vt:vector>
  </HeadingPairs>
  <TitlesOfParts>
    <vt:vector size="1" baseType="lpstr">
      <vt:lpstr/>
    </vt:vector>
  </TitlesOfParts>
  <Company>Keskkonnaministeeriumi Infotehnoloogiakeskus</Company>
  <LinksUpToDate>false</LinksUpToDate>
  <CharactersWithSpaces>32831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 Putnik</dc:creator>
  <cp:keywords/>
  <dc:description/>
  <cp:lastModifiedBy>Aare Mark</cp:lastModifiedBy>
  <cp:revision>7</cp:revision>
  <dcterms:created xsi:type="dcterms:W3CDTF">2023-03-29T08:07:00Z</dcterms:created>
  <dcterms:modified xsi:type="dcterms:W3CDTF">2023-03-29T10:42:00Z</dcterms:modified>
</cp:coreProperties>
</file>